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E8BD" w14:textId="70F4F544" w:rsidR="00D3486A" w:rsidRDefault="00BD71BC" w:rsidP="00D3486A">
      <w:pPr>
        <w:spacing w:after="0" w:line="240" w:lineRule="auto"/>
        <w:rPr>
          <w:rFonts w:ascii="Monserrat" w:hAnsi="Monserrat"/>
          <w:b/>
          <w:bCs/>
          <w:noProof w:val="0"/>
          <w:sz w:val="22"/>
          <w:lang w:bidi="ar-SA"/>
        </w:rPr>
      </w:pPr>
      <w:r w:rsidRPr="00206CC4">
        <w:rPr>
          <w:rFonts w:ascii="Monserrat" w:hAnsi="Monserrat"/>
          <w:b/>
          <w:bCs/>
          <w:noProof w:val="0"/>
          <w:sz w:val="22"/>
          <w:lang w:bidi="ar-SA"/>
        </w:rPr>
        <w:t xml:space="preserve">Cămine în mișcare: </w:t>
      </w:r>
      <w:r w:rsidR="001F16FD" w:rsidRPr="00206CC4">
        <w:rPr>
          <w:rFonts w:ascii="Monserrat" w:hAnsi="Monserrat"/>
          <w:b/>
          <w:bCs/>
          <w:noProof w:val="0"/>
          <w:sz w:val="22"/>
          <w:lang w:bidi="ar-SA"/>
        </w:rPr>
        <w:t xml:space="preserve">10 artiști au fost selectați pentru a crea, inspirați din amintirile familiilor din Banat. </w:t>
      </w:r>
    </w:p>
    <w:p w14:paraId="00722DF0" w14:textId="77777777" w:rsidR="00206CC4" w:rsidRPr="00206CC4" w:rsidRDefault="00206CC4" w:rsidP="00D3486A">
      <w:pPr>
        <w:spacing w:after="0" w:line="240" w:lineRule="auto"/>
        <w:rPr>
          <w:rFonts w:ascii="Monserrat" w:hAnsi="Monserrat"/>
          <w:b/>
          <w:bCs/>
          <w:noProof w:val="0"/>
          <w:sz w:val="22"/>
          <w:lang w:bidi="ar-SA"/>
        </w:rPr>
      </w:pPr>
    </w:p>
    <w:p w14:paraId="60C8FACD" w14:textId="2F41AA3C" w:rsidR="00206CC4" w:rsidRPr="00206CC4" w:rsidRDefault="001F16FD" w:rsidP="00CB51BE">
      <w:pPr>
        <w:spacing w:after="0" w:line="240" w:lineRule="auto"/>
        <w:rPr>
          <w:rFonts w:ascii="Monserrat" w:hAnsi="Monserrat"/>
          <w:noProof w:val="0"/>
          <w:szCs w:val="20"/>
          <w:lang w:bidi="ar-SA"/>
        </w:rPr>
      </w:pPr>
      <w:r w:rsidRPr="00206CC4">
        <w:rPr>
          <w:rFonts w:ascii="Monserrat" w:hAnsi="Monserrat"/>
          <w:noProof w:val="0"/>
          <w:szCs w:val="20"/>
          <w:lang w:bidi="ar-SA"/>
        </w:rPr>
        <w:t xml:space="preserve"> 35 de artiști s-au documentat, și-au pus imaginația la încercare și au propus diferite proiecte pentru apelul lansat de </w:t>
      </w:r>
      <w:r w:rsidR="00CB51BE" w:rsidRPr="00206CC4">
        <w:rPr>
          <w:rFonts w:ascii="Monserrat" w:hAnsi="Monserrat"/>
          <w:b/>
          <w:bCs/>
          <w:noProof w:val="0"/>
          <w:szCs w:val="20"/>
          <w:lang w:bidi="ar-SA"/>
        </w:rPr>
        <w:t xml:space="preserve">Asociația Timișoara Capitală Culturală și Prin Banat, în cadrul proiectului Cămine în Mișcare. </w:t>
      </w:r>
      <w:r w:rsidR="00206CC4">
        <w:rPr>
          <w:rFonts w:ascii="Monserrat" w:hAnsi="Monserrat"/>
          <w:b/>
          <w:bCs/>
          <w:noProof w:val="0"/>
          <w:szCs w:val="20"/>
          <w:lang w:bidi="ar-SA"/>
        </w:rPr>
        <w:t xml:space="preserve"> </w:t>
      </w:r>
      <w:r w:rsidR="00206CC4" w:rsidRPr="00206CC4">
        <w:rPr>
          <w:rFonts w:ascii="Monserrat" w:hAnsi="Monserrat"/>
          <w:noProof w:val="0"/>
          <w:szCs w:val="20"/>
          <w:lang w:bidi="ar-SA"/>
        </w:rPr>
        <w:t xml:space="preserve">Inspirați din poveștile bănățenilor care au migrat, au fost deportați, </w:t>
      </w:r>
      <w:r w:rsidR="00206CC4">
        <w:rPr>
          <w:rFonts w:ascii="Monserrat" w:hAnsi="Monserrat"/>
          <w:noProof w:val="0"/>
          <w:szCs w:val="20"/>
          <w:lang w:bidi="ar-SA"/>
        </w:rPr>
        <w:t xml:space="preserve">au stat despărțiți de familii, artiștii au trimis </w:t>
      </w:r>
      <w:r w:rsidR="008308A0">
        <w:rPr>
          <w:rFonts w:ascii="Monserrat" w:hAnsi="Monserrat"/>
          <w:noProof w:val="0"/>
          <w:szCs w:val="20"/>
          <w:lang w:bidi="ar-SA"/>
        </w:rPr>
        <w:t>viziunile lor de a transpune aceste povești în artă. Dintre acestea</w:t>
      </w:r>
      <w:r w:rsidR="00206CC4" w:rsidRPr="00206CC4">
        <w:rPr>
          <w:rFonts w:ascii="Monserrat" w:hAnsi="Monserrat"/>
          <w:noProof w:val="0"/>
          <w:szCs w:val="20"/>
          <w:lang w:bidi="ar-SA"/>
        </w:rPr>
        <w:t xml:space="preserve">, 33 </w:t>
      </w:r>
      <w:r w:rsidR="008308A0">
        <w:rPr>
          <w:rFonts w:ascii="Monserrat" w:hAnsi="Monserrat"/>
          <w:noProof w:val="0"/>
          <w:szCs w:val="20"/>
          <w:lang w:bidi="ar-SA"/>
        </w:rPr>
        <w:t xml:space="preserve">de propuneri </w:t>
      </w:r>
      <w:r w:rsidR="00206CC4" w:rsidRPr="00206CC4">
        <w:rPr>
          <w:rFonts w:ascii="Monserrat" w:hAnsi="Monserrat"/>
          <w:noProof w:val="0"/>
          <w:szCs w:val="20"/>
          <w:lang w:bidi="ar-SA"/>
        </w:rPr>
        <w:t>au fost validate de comisi</w:t>
      </w:r>
      <w:r w:rsidR="008308A0">
        <w:rPr>
          <w:rFonts w:ascii="Monserrat" w:hAnsi="Monserrat"/>
          <w:noProof w:val="0"/>
          <w:szCs w:val="20"/>
          <w:lang w:bidi="ar-SA"/>
        </w:rPr>
        <w:t>a de jurizare</w:t>
      </w:r>
      <w:r w:rsidR="00206CC4" w:rsidRPr="00206CC4">
        <w:rPr>
          <w:rFonts w:ascii="Monserrat" w:hAnsi="Monserrat"/>
          <w:noProof w:val="0"/>
          <w:szCs w:val="20"/>
          <w:lang w:bidi="ar-SA"/>
        </w:rPr>
        <w:t xml:space="preserve"> și numai </w:t>
      </w:r>
      <w:r w:rsidRPr="00206CC4">
        <w:rPr>
          <w:rFonts w:ascii="Monserrat" w:hAnsi="Monserrat"/>
          <w:noProof w:val="0"/>
          <w:szCs w:val="20"/>
          <w:lang w:bidi="ar-SA"/>
        </w:rPr>
        <w:t>10 au fost selecta</w:t>
      </w:r>
      <w:r w:rsidR="00206CC4" w:rsidRPr="00206CC4">
        <w:rPr>
          <w:rFonts w:ascii="Monserrat" w:hAnsi="Monserrat"/>
          <w:noProof w:val="0"/>
          <w:szCs w:val="20"/>
          <w:lang w:bidi="ar-SA"/>
        </w:rPr>
        <w:t>te</w:t>
      </w:r>
      <w:r w:rsidRPr="00206CC4">
        <w:rPr>
          <w:rFonts w:ascii="Monserrat" w:hAnsi="Monserrat"/>
          <w:noProof w:val="0"/>
          <w:szCs w:val="20"/>
          <w:lang w:bidi="ar-SA"/>
        </w:rPr>
        <w:t xml:space="preserve">de către juriu pentru a le pune în aplicare. </w:t>
      </w:r>
    </w:p>
    <w:p w14:paraId="4F7B3B3F" w14:textId="62548D98" w:rsidR="001F16FD" w:rsidRPr="00206CC4" w:rsidRDefault="001F16FD" w:rsidP="00CB51BE">
      <w:pPr>
        <w:spacing w:after="0" w:line="240" w:lineRule="auto"/>
        <w:rPr>
          <w:rFonts w:ascii="Monserrat" w:hAnsi="Monserrat"/>
          <w:noProof w:val="0"/>
          <w:szCs w:val="20"/>
          <w:lang w:bidi="ar-SA"/>
        </w:rPr>
      </w:pPr>
      <w:r w:rsidRPr="00206CC4">
        <w:rPr>
          <w:rFonts w:ascii="Monserrat" w:hAnsi="Monserrat"/>
          <w:noProof w:val="0"/>
          <w:szCs w:val="20"/>
          <w:lang w:bidi="ar-SA"/>
        </w:rPr>
        <w:t>Este vorba de :</w:t>
      </w:r>
    </w:p>
    <w:p w14:paraId="27DE8E22" w14:textId="77777777" w:rsidR="001F16FD" w:rsidRPr="00206CC4" w:rsidRDefault="001F16FD" w:rsidP="00CB51BE">
      <w:pPr>
        <w:spacing w:after="0" w:line="240" w:lineRule="auto"/>
        <w:rPr>
          <w:rFonts w:ascii="Monserrat" w:hAnsi="Monserrat"/>
          <w:noProof w:val="0"/>
          <w:szCs w:val="20"/>
          <w:lang w:bidi="ar-SA"/>
        </w:rPr>
      </w:pPr>
    </w:p>
    <w:p w14:paraId="764670AF" w14:textId="77777777" w:rsidR="001F16FD" w:rsidRPr="00F33B49" w:rsidRDefault="001F16FD" w:rsidP="001F16FD">
      <w:pPr>
        <w:shd w:val="clear" w:color="auto" w:fill="FFFFFF"/>
        <w:spacing w:after="0" w:line="240" w:lineRule="auto"/>
        <w:rPr>
          <w:rFonts w:ascii="Monserrat" w:hAnsi="Monserrat" w:cs="Tahoma"/>
          <w:b/>
          <w:bCs/>
          <w:noProof w:val="0"/>
          <w:color w:val="222222"/>
          <w:szCs w:val="20"/>
          <w:lang w:val="de-DE" w:bidi="ar-SA"/>
        </w:rPr>
      </w:pPr>
      <w:r w:rsidRPr="00F33B49">
        <w:rPr>
          <w:rFonts w:ascii="Monserrat" w:hAnsi="Monserrat" w:cs="Tahoma"/>
          <w:b/>
          <w:bCs/>
          <w:noProof w:val="0"/>
          <w:color w:val="222222"/>
          <w:szCs w:val="20"/>
          <w:lang w:val="de-DE" w:bidi="ar-SA"/>
        </w:rPr>
        <w:t xml:space="preserve">Proiecte desfășurate în spații interioare: </w:t>
      </w:r>
    </w:p>
    <w:p w14:paraId="2020BF8D" w14:textId="001C74C0" w:rsidR="001F16FD" w:rsidRPr="00206CC4" w:rsidRDefault="001F16FD" w:rsidP="00206CC4">
      <w:pPr>
        <w:pStyle w:val="ListParagraph"/>
        <w:numPr>
          <w:ilvl w:val="0"/>
          <w:numId w:val="1"/>
        </w:numPr>
        <w:shd w:val="clear" w:color="auto" w:fill="FFFFFF"/>
        <w:spacing w:after="0" w:line="240" w:lineRule="auto"/>
        <w:rPr>
          <w:rFonts w:ascii="Monserrat" w:hAnsi="Monserrat" w:cs="Tahoma"/>
          <w:noProof w:val="0"/>
          <w:color w:val="222222"/>
          <w:szCs w:val="20"/>
          <w:lang w:val="en-US" w:bidi="ar-SA"/>
        </w:rPr>
      </w:pPr>
      <w:r w:rsidRPr="00206CC4">
        <w:rPr>
          <w:rFonts w:ascii="Monserrat" w:hAnsi="Monserrat" w:cs="Tahoma"/>
          <w:noProof w:val="0"/>
          <w:color w:val="222222"/>
          <w:szCs w:val="20"/>
          <w:lang w:val="en-US" w:bidi="ar-SA"/>
        </w:rPr>
        <w:t xml:space="preserve">Marius </w:t>
      </w:r>
      <w:proofErr w:type="spellStart"/>
      <w:r w:rsidRPr="00206CC4">
        <w:rPr>
          <w:rFonts w:ascii="Monserrat" w:hAnsi="Monserrat" w:cs="Tahoma"/>
          <w:noProof w:val="0"/>
          <w:color w:val="222222"/>
          <w:szCs w:val="20"/>
          <w:lang w:val="en-US" w:bidi="ar-SA"/>
        </w:rPr>
        <w:t>Jurca</w:t>
      </w:r>
      <w:proofErr w:type="spellEnd"/>
      <w:r w:rsidRPr="00206CC4">
        <w:rPr>
          <w:rFonts w:ascii="Monserrat" w:hAnsi="Monserrat" w:cs="Tahoma"/>
          <w:noProof w:val="0"/>
          <w:color w:val="222222"/>
          <w:szCs w:val="20"/>
          <w:lang w:val="en-US" w:bidi="ar-SA"/>
        </w:rPr>
        <w:t xml:space="preserve"> – TIPARE ALE MEMORIEI</w:t>
      </w:r>
    </w:p>
    <w:p w14:paraId="23613A53" w14:textId="04A2DAAE" w:rsidR="001F16FD" w:rsidRPr="00206CC4" w:rsidRDefault="001F16FD" w:rsidP="00206CC4">
      <w:pPr>
        <w:pStyle w:val="ListParagraph"/>
        <w:numPr>
          <w:ilvl w:val="0"/>
          <w:numId w:val="1"/>
        </w:numPr>
        <w:shd w:val="clear" w:color="auto" w:fill="FFFFFF"/>
        <w:spacing w:after="0" w:line="240" w:lineRule="auto"/>
        <w:rPr>
          <w:rFonts w:ascii="Monserrat" w:hAnsi="Monserrat" w:cs="Tahoma"/>
          <w:noProof w:val="0"/>
          <w:color w:val="222222"/>
          <w:szCs w:val="20"/>
          <w:lang w:val="en-US" w:bidi="ar-SA"/>
        </w:rPr>
      </w:pPr>
      <w:proofErr w:type="spellStart"/>
      <w:r w:rsidRPr="00206CC4">
        <w:rPr>
          <w:rFonts w:ascii="Monserrat" w:hAnsi="Monserrat" w:cs="Tahoma"/>
          <w:noProof w:val="0"/>
          <w:color w:val="222222"/>
          <w:szCs w:val="20"/>
          <w:lang w:val="en-US" w:bidi="ar-SA"/>
        </w:rPr>
        <w:t>Noiseloop</w:t>
      </w:r>
      <w:proofErr w:type="spellEnd"/>
      <w:r w:rsidRPr="00206CC4">
        <w:rPr>
          <w:rFonts w:ascii="Monserrat" w:hAnsi="Monserrat" w:cs="Tahoma"/>
          <w:noProof w:val="0"/>
          <w:color w:val="222222"/>
          <w:szCs w:val="20"/>
          <w:lang w:val="en-US" w:bidi="ar-SA"/>
        </w:rPr>
        <w:t xml:space="preserve"> Studio – MOTIVE ȘI MEMORII INTERACTIVE</w:t>
      </w:r>
    </w:p>
    <w:p w14:paraId="64073B2C" w14:textId="67C346AA" w:rsidR="001F16FD" w:rsidRPr="00206CC4" w:rsidRDefault="001F16FD" w:rsidP="00206CC4">
      <w:pPr>
        <w:pStyle w:val="ListParagraph"/>
        <w:numPr>
          <w:ilvl w:val="0"/>
          <w:numId w:val="1"/>
        </w:numPr>
        <w:shd w:val="clear" w:color="auto" w:fill="FFFFFF"/>
        <w:spacing w:after="0" w:line="240" w:lineRule="auto"/>
        <w:rPr>
          <w:rFonts w:ascii="Monserrat" w:hAnsi="Monserrat" w:cs="Tahoma"/>
          <w:noProof w:val="0"/>
          <w:color w:val="222222"/>
          <w:szCs w:val="20"/>
          <w:lang w:val="de-DE" w:bidi="ar-SA"/>
        </w:rPr>
      </w:pPr>
      <w:r w:rsidRPr="00206CC4">
        <w:rPr>
          <w:rFonts w:ascii="Monserrat" w:hAnsi="Monserrat" w:cs="Tahoma"/>
          <w:noProof w:val="0"/>
          <w:color w:val="222222"/>
          <w:szCs w:val="20"/>
          <w:lang w:val="de-DE" w:bidi="ar-SA"/>
        </w:rPr>
        <w:t>Daniel Spătaru – AMINTIRI</w:t>
      </w:r>
    </w:p>
    <w:p w14:paraId="0475E998" w14:textId="497ACF4F" w:rsidR="001F16FD" w:rsidRPr="00206CC4" w:rsidRDefault="001F16FD" w:rsidP="00206CC4">
      <w:pPr>
        <w:pStyle w:val="ListParagraph"/>
        <w:numPr>
          <w:ilvl w:val="0"/>
          <w:numId w:val="1"/>
        </w:numPr>
        <w:shd w:val="clear" w:color="auto" w:fill="FFFFFF"/>
        <w:spacing w:after="0" w:line="240" w:lineRule="auto"/>
        <w:rPr>
          <w:rFonts w:ascii="Monserrat" w:hAnsi="Monserrat" w:cs="Tahoma"/>
          <w:noProof w:val="0"/>
          <w:color w:val="222222"/>
          <w:szCs w:val="20"/>
          <w:lang w:val="de-DE" w:bidi="ar-SA"/>
        </w:rPr>
      </w:pPr>
      <w:r w:rsidRPr="00206CC4">
        <w:rPr>
          <w:rFonts w:ascii="Monserrat" w:hAnsi="Monserrat" w:cs="Tahoma"/>
          <w:noProof w:val="0"/>
          <w:color w:val="222222"/>
          <w:szCs w:val="20"/>
          <w:lang w:val="de-DE" w:bidi="ar-SA"/>
        </w:rPr>
        <w:t xml:space="preserve">Ioana Anghel – FRÂNTURI </w:t>
      </w:r>
    </w:p>
    <w:p w14:paraId="23C0A494" w14:textId="77777777" w:rsidR="00206CC4" w:rsidRDefault="001F16FD" w:rsidP="00206CC4">
      <w:pPr>
        <w:pStyle w:val="ListParagraph"/>
        <w:numPr>
          <w:ilvl w:val="0"/>
          <w:numId w:val="1"/>
        </w:numPr>
        <w:shd w:val="clear" w:color="auto" w:fill="FFFFFF"/>
        <w:spacing w:after="0" w:line="240" w:lineRule="auto"/>
        <w:rPr>
          <w:rFonts w:ascii="Monserrat" w:hAnsi="Monserrat" w:cs="Tahoma"/>
          <w:noProof w:val="0"/>
          <w:color w:val="222222"/>
          <w:szCs w:val="20"/>
          <w:lang w:val="en-US" w:bidi="ar-SA"/>
        </w:rPr>
      </w:pPr>
      <w:r w:rsidRPr="00206CC4">
        <w:rPr>
          <w:rFonts w:ascii="Monserrat" w:hAnsi="Monserrat" w:cs="Tahoma"/>
          <w:noProof w:val="0"/>
          <w:color w:val="222222"/>
          <w:szCs w:val="20"/>
          <w:lang w:val="en-US" w:bidi="ar-SA"/>
        </w:rPr>
        <w:t xml:space="preserve">Cornelia </w:t>
      </w:r>
      <w:proofErr w:type="spellStart"/>
      <w:r w:rsidRPr="00206CC4">
        <w:rPr>
          <w:rFonts w:ascii="Monserrat" w:hAnsi="Monserrat" w:cs="Tahoma"/>
          <w:noProof w:val="0"/>
          <w:color w:val="222222"/>
          <w:szCs w:val="20"/>
          <w:lang w:val="en-US" w:bidi="ar-SA"/>
        </w:rPr>
        <w:t>Iordache</w:t>
      </w:r>
      <w:proofErr w:type="spellEnd"/>
      <w:r w:rsidRPr="00206CC4">
        <w:rPr>
          <w:rFonts w:ascii="Monserrat" w:hAnsi="Monserrat" w:cs="Tahoma"/>
          <w:noProof w:val="0"/>
          <w:color w:val="222222"/>
          <w:szCs w:val="20"/>
          <w:lang w:val="en-US" w:bidi="ar-SA"/>
        </w:rPr>
        <w:t xml:space="preserve"> – N-AM ȘTERGE NIMIC</w:t>
      </w:r>
    </w:p>
    <w:p w14:paraId="0DAAEA8E" w14:textId="77777777" w:rsidR="00206CC4" w:rsidRDefault="00206CC4" w:rsidP="00206CC4">
      <w:pPr>
        <w:shd w:val="clear" w:color="auto" w:fill="FFFFFF"/>
        <w:spacing w:after="0" w:line="240" w:lineRule="auto"/>
        <w:rPr>
          <w:rFonts w:ascii="Monserrat" w:hAnsi="Monserrat" w:cs="Tahoma"/>
          <w:b/>
          <w:bCs/>
          <w:noProof w:val="0"/>
          <w:color w:val="222222"/>
          <w:szCs w:val="20"/>
          <w:lang w:val="en-US" w:bidi="ar-SA"/>
        </w:rPr>
      </w:pPr>
    </w:p>
    <w:p w14:paraId="73BAB0F0" w14:textId="75E5D861" w:rsidR="00206CC4" w:rsidRPr="00206CC4" w:rsidRDefault="001F16FD" w:rsidP="00206CC4">
      <w:pPr>
        <w:shd w:val="clear" w:color="auto" w:fill="FFFFFF"/>
        <w:spacing w:after="0" w:line="240" w:lineRule="auto"/>
        <w:rPr>
          <w:rFonts w:ascii="Monserrat" w:hAnsi="Monserrat" w:cs="Tahoma"/>
          <w:noProof w:val="0"/>
          <w:color w:val="222222"/>
          <w:szCs w:val="20"/>
          <w:lang w:val="en-US" w:bidi="ar-SA"/>
        </w:rPr>
      </w:pPr>
      <w:proofErr w:type="spellStart"/>
      <w:r w:rsidRPr="00206CC4">
        <w:rPr>
          <w:rFonts w:ascii="Monserrat" w:hAnsi="Monserrat" w:cs="Tahoma"/>
          <w:b/>
          <w:bCs/>
          <w:noProof w:val="0"/>
          <w:color w:val="222222"/>
          <w:szCs w:val="20"/>
          <w:lang w:val="en-US" w:bidi="ar-SA"/>
        </w:rPr>
        <w:t>Proiecte</w:t>
      </w:r>
      <w:proofErr w:type="spellEnd"/>
      <w:r w:rsidRPr="00206CC4">
        <w:rPr>
          <w:rFonts w:ascii="Monserrat" w:hAnsi="Monserrat" w:cs="Tahoma"/>
          <w:b/>
          <w:bCs/>
          <w:noProof w:val="0"/>
          <w:color w:val="222222"/>
          <w:szCs w:val="20"/>
          <w:lang w:val="en-US" w:bidi="ar-SA"/>
        </w:rPr>
        <w:t xml:space="preserve"> </w:t>
      </w:r>
      <w:proofErr w:type="spellStart"/>
      <w:r w:rsidRPr="00206CC4">
        <w:rPr>
          <w:rFonts w:ascii="Monserrat" w:hAnsi="Monserrat" w:cs="Tahoma"/>
          <w:b/>
          <w:bCs/>
          <w:noProof w:val="0"/>
          <w:color w:val="222222"/>
          <w:szCs w:val="20"/>
          <w:lang w:val="en-US" w:bidi="ar-SA"/>
        </w:rPr>
        <w:t>desfășurate</w:t>
      </w:r>
      <w:proofErr w:type="spellEnd"/>
      <w:r w:rsidRPr="00206CC4">
        <w:rPr>
          <w:rFonts w:ascii="Monserrat" w:hAnsi="Monserrat" w:cs="Tahoma"/>
          <w:b/>
          <w:bCs/>
          <w:noProof w:val="0"/>
          <w:color w:val="222222"/>
          <w:szCs w:val="20"/>
          <w:lang w:val="en-US" w:bidi="ar-SA"/>
        </w:rPr>
        <w:t xml:space="preserve"> </w:t>
      </w:r>
      <w:proofErr w:type="spellStart"/>
      <w:r w:rsidRPr="00206CC4">
        <w:rPr>
          <w:rFonts w:ascii="Monserrat" w:hAnsi="Monserrat" w:cs="Tahoma"/>
          <w:b/>
          <w:bCs/>
          <w:noProof w:val="0"/>
          <w:color w:val="222222"/>
          <w:szCs w:val="20"/>
          <w:lang w:val="en-US" w:bidi="ar-SA"/>
        </w:rPr>
        <w:t>în</w:t>
      </w:r>
      <w:proofErr w:type="spellEnd"/>
      <w:r w:rsidRPr="00206CC4">
        <w:rPr>
          <w:rFonts w:ascii="Monserrat" w:hAnsi="Monserrat" w:cs="Tahoma"/>
          <w:b/>
          <w:bCs/>
          <w:noProof w:val="0"/>
          <w:color w:val="222222"/>
          <w:szCs w:val="20"/>
          <w:lang w:val="en-US" w:bidi="ar-SA"/>
        </w:rPr>
        <w:t xml:space="preserve"> </w:t>
      </w:r>
      <w:proofErr w:type="spellStart"/>
      <w:r w:rsidRPr="00206CC4">
        <w:rPr>
          <w:rFonts w:ascii="Monserrat" w:hAnsi="Monserrat" w:cs="Tahoma"/>
          <w:b/>
          <w:bCs/>
          <w:noProof w:val="0"/>
          <w:color w:val="222222"/>
          <w:szCs w:val="20"/>
          <w:lang w:val="en-US" w:bidi="ar-SA"/>
        </w:rPr>
        <w:t>spații</w:t>
      </w:r>
      <w:proofErr w:type="spellEnd"/>
      <w:r w:rsidRPr="00206CC4">
        <w:rPr>
          <w:rFonts w:ascii="Monserrat" w:hAnsi="Monserrat" w:cs="Tahoma"/>
          <w:b/>
          <w:bCs/>
          <w:noProof w:val="0"/>
          <w:color w:val="222222"/>
          <w:szCs w:val="20"/>
          <w:lang w:val="en-US" w:bidi="ar-SA"/>
        </w:rPr>
        <w:t xml:space="preserve"> </w:t>
      </w:r>
      <w:proofErr w:type="spellStart"/>
      <w:r w:rsidRPr="00206CC4">
        <w:rPr>
          <w:rFonts w:ascii="Monserrat" w:hAnsi="Monserrat" w:cs="Tahoma"/>
          <w:b/>
          <w:bCs/>
          <w:noProof w:val="0"/>
          <w:color w:val="222222"/>
          <w:szCs w:val="20"/>
          <w:lang w:val="en-US" w:bidi="ar-SA"/>
        </w:rPr>
        <w:t>exterioare</w:t>
      </w:r>
      <w:proofErr w:type="spellEnd"/>
      <w:r w:rsidR="00206CC4" w:rsidRPr="00206CC4">
        <w:rPr>
          <w:rFonts w:ascii="Monserrat" w:hAnsi="Monserrat" w:cs="Tahoma"/>
          <w:b/>
          <w:bCs/>
          <w:noProof w:val="0"/>
          <w:color w:val="222222"/>
          <w:szCs w:val="20"/>
          <w:lang w:val="en-US" w:bidi="ar-SA"/>
        </w:rPr>
        <w:t>/</w:t>
      </w:r>
      <w:proofErr w:type="spellStart"/>
      <w:r w:rsidR="00206CC4" w:rsidRPr="00206CC4">
        <w:rPr>
          <w:rFonts w:ascii="Monserrat" w:hAnsi="Monserrat" w:cs="Tahoma"/>
          <w:b/>
          <w:bCs/>
          <w:noProof w:val="0"/>
          <w:color w:val="222222"/>
          <w:szCs w:val="20"/>
          <w:lang w:val="en-US" w:bidi="ar-SA"/>
        </w:rPr>
        <w:t>domeniul</w:t>
      </w:r>
      <w:proofErr w:type="spellEnd"/>
      <w:r w:rsidR="00206CC4" w:rsidRPr="00206CC4">
        <w:rPr>
          <w:rFonts w:ascii="Monserrat" w:hAnsi="Monserrat" w:cs="Tahoma"/>
          <w:b/>
          <w:bCs/>
          <w:noProof w:val="0"/>
          <w:color w:val="222222"/>
          <w:szCs w:val="20"/>
          <w:lang w:val="en-US" w:bidi="ar-SA"/>
        </w:rPr>
        <w:t xml:space="preserve"> public:</w:t>
      </w:r>
    </w:p>
    <w:p w14:paraId="1FF93EC0" w14:textId="5EFEE597" w:rsidR="001F16FD" w:rsidRPr="00206CC4" w:rsidRDefault="001F16FD" w:rsidP="00206CC4">
      <w:pPr>
        <w:pStyle w:val="ListParagraph"/>
        <w:numPr>
          <w:ilvl w:val="0"/>
          <w:numId w:val="1"/>
        </w:numPr>
        <w:shd w:val="clear" w:color="auto" w:fill="FFFFFF"/>
        <w:spacing w:after="0" w:line="240" w:lineRule="auto"/>
        <w:rPr>
          <w:rFonts w:ascii="Monserrat" w:hAnsi="Monserrat" w:cs="Tahoma"/>
          <w:noProof w:val="0"/>
          <w:color w:val="222222"/>
          <w:szCs w:val="20"/>
          <w:lang w:val="en-US" w:bidi="ar-SA"/>
        </w:rPr>
      </w:pPr>
      <w:proofErr w:type="spellStart"/>
      <w:r w:rsidRPr="00206CC4">
        <w:rPr>
          <w:rFonts w:ascii="Monserrat" w:hAnsi="Monserrat" w:cs="Tahoma"/>
          <w:noProof w:val="0"/>
          <w:color w:val="222222"/>
          <w:szCs w:val="20"/>
          <w:lang w:val="en-US" w:bidi="ar-SA"/>
        </w:rPr>
        <w:t>Sorina</w:t>
      </w:r>
      <w:proofErr w:type="spellEnd"/>
      <w:r w:rsidRPr="00206CC4">
        <w:rPr>
          <w:rFonts w:ascii="Monserrat" w:hAnsi="Monserrat" w:cs="Tahoma"/>
          <w:noProof w:val="0"/>
          <w:color w:val="222222"/>
          <w:szCs w:val="20"/>
          <w:lang w:val="en-US" w:bidi="ar-SA"/>
        </w:rPr>
        <w:t xml:space="preserve"> </w:t>
      </w:r>
      <w:proofErr w:type="spellStart"/>
      <w:r w:rsidRPr="00206CC4">
        <w:rPr>
          <w:rFonts w:ascii="Monserrat" w:hAnsi="Monserrat" w:cs="Tahoma"/>
          <w:noProof w:val="0"/>
          <w:color w:val="222222"/>
          <w:szCs w:val="20"/>
          <w:lang w:val="en-US" w:bidi="ar-SA"/>
        </w:rPr>
        <w:t>Vazelina</w:t>
      </w:r>
      <w:proofErr w:type="spellEnd"/>
      <w:r w:rsidRPr="00206CC4">
        <w:rPr>
          <w:rFonts w:ascii="Monserrat" w:hAnsi="Monserrat" w:cs="Tahoma"/>
          <w:noProof w:val="0"/>
          <w:color w:val="222222"/>
          <w:szCs w:val="20"/>
          <w:lang w:val="en-US" w:bidi="ar-SA"/>
        </w:rPr>
        <w:t xml:space="preserve"> &amp; </w:t>
      </w:r>
      <w:proofErr w:type="spellStart"/>
      <w:r w:rsidRPr="00206CC4">
        <w:rPr>
          <w:rFonts w:ascii="Monserrat" w:hAnsi="Monserrat" w:cs="Tahoma"/>
          <w:noProof w:val="0"/>
          <w:color w:val="222222"/>
          <w:szCs w:val="20"/>
          <w:lang w:val="en-US" w:bidi="ar-SA"/>
        </w:rPr>
        <w:t>primitiv</w:t>
      </w:r>
      <w:proofErr w:type="spellEnd"/>
      <w:r w:rsidRPr="00206CC4">
        <w:rPr>
          <w:rFonts w:ascii="Monserrat" w:hAnsi="Monserrat" w:cs="Tahoma"/>
          <w:noProof w:val="0"/>
          <w:color w:val="222222"/>
          <w:szCs w:val="20"/>
          <w:lang w:val="en-US" w:bidi="ar-SA"/>
        </w:rPr>
        <w:t xml:space="preserve"> print – TUR BANA</w:t>
      </w:r>
    </w:p>
    <w:p w14:paraId="79D9EEE3" w14:textId="77777777" w:rsidR="001F16FD" w:rsidRPr="00206CC4" w:rsidRDefault="001F16FD" w:rsidP="00206CC4">
      <w:pPr>
        <w:pStyle w:val="ListParagraph"/>
        <w:numPr>
          <w:ilvl w:val="0"/>
          <w:numId w:val="1"/>
        </w:numPr>
        <w:shd w:val="clear" w:color="auto" w:fill="FFFFFF"/>
        <w:spacing w:after="0" w:line="240" w:lineRule="auto"/>
        <w:rPr>
          <w:rFonts w:ascii="Monserrat" w:hAnsi="Monserrat" w:cs="Tahoma"/>
          <w:noProof w:val="0"/>
          <w:color w:val="222222"/>
          <w:szCs w:val="20"/>
          <w:lang w:val="en-US" w:bidi="ar-SA"/>
        </w:rPr>
      </w:pPr>
      <w:proofErr w:type="spellStart"/>
      <w:r w:rsidRPr="00206CC4">
        <w:rPr>
          <w:rFonts w:ascii="Monserrat" w:hAnsi="Monserrat" w:cs="Tahoma"/>
          <w:noProof w:val="0"/>
          <w:color w:val="222222"/>
          <w:szCs w:val="20"/>
          <w:lang w:val="en-US" w:bidi="ar-SA"/>
        </w:rPr>
        <w:t>Oana</w:t>
      </w:r>
      <w:proofErr w:type="spellEnd"/>
      <w:r w:rsidRPr="00206CC4">
        <w:rPr>
          <w:rFonts w:ascii="Monserrat" w:hAnsi="Monserrat" w:cs="Tahoma"/>
          <w:noProof w:val="0"/>
          <w:color w:val="222222"/>
          <w:szCs w:val="20"/>
          <w:lang w:val="en-US" w:bidi="ar-SA"/>
        </w:rPr>
        <w:t xml:space="preserve"> </w:t>
      </w:r>
      <w:proofErr w:type="spellStart"/>
      <w:r w:rsidRPr="00206CC4">
        <w:rPr>
          <w:rFonts w:ascii="Monserrat" w:hAnsi="Monserrat" w:cs="Tahoma"/>
          <w:noProof w:val="0"/>
          <w:color w:val="222222"/>
          <w:szCs w:val="20"/>
          <w:lang w:val="en-US" w:bidi="ar-SA"/>
        </w:rPr>
        <w:t>Florică</w:t>
      </w:r>
      <w:proofErr w:type="spellEnd"/>
      <w:r w:rsidRPr="00206CC4">
        <w:rPr>
          <w:rFonts w:ascii="Monserrat" w:hAnsi="Monserrat" w:cs="Tahoma"/>
          <w:noProof w:val="0"/>
          <w:color w:val="222222"/>
          <w:szCs w:val="20"/>
          <w:lang w:val="en-US" w:bidi="ar-SA"/>
        </w:rPr>
        <w:t xml:space="preserve"> – PUNCT ÎNAINTEA ACULUI</w:t>
      </w:r>
    </w:p>
    <w:p w14:paraId="05682E23" w14:textId="437406EB" w:rsidR="001F16FD" w:rsidRPr="00206CC4" w:rsidRDefault="001F16FD" w:rsidP="00206CC4">
      <w:pPr>
        <w:pStyle w:val="ListParagraph"/>
        <w:numPr>
          <w:ilvl w:val="0"/>
          <w:numId w:val="1"/>
        </w:numPr>
        <w:shd w:val="clear" w:color="auto" w:fill="FFFFFF"/>
        <w:spacing w:after="0" w:line="240" w:lineRule="auto"/>
        <w:rPr>
          <w:rFonts w:ascii="Monserrat" w:hAnsi="Monserrat" w:cs="Tahoma"/>
          <w:noProof w:val="0"/>
          <w:color w:val="222222"/>
          <w:szCs w:val="20"/>
          <w:lang w:val="en-US" w:bidi="ar-SA"/>
        </w:rPr>
      </w:pPr>
      <w:proofErr w:type="spellStart"/>
      <w:r w:rsidRPr="00206CC4">
        <w:rPr>
          <w:rFonts w:ascii="Monserrat" w:hAnsi="Monserrat" w:cs="Tahoma"/>
          <w:noProof w:val="0"/>
          <w:color w:val="222222"/>
          <w:szCs w:val="20"/>
          <w:lang w:val="en-US" w:bidi="ar-SA"/>
        </w:rPr>
        <w:t>Psihodrom</w:t>
      </w:r>
      <w:proofErr w:type="spellEnd"/>
      <w:r w:rsidRPr="00206CC4">
        <w:rPr>
          <w:rFonts w:ascii="Monserrat" w:hAnsi="Monserrat" w:cs="Tahoma"/>
          <w:noProof w:val="0"/>
          <w:color w:val="222222"/>
          <w:szCs w:val="20"/>
          <w:lang w:val="en-US" w:bidi="ar-SA"/>
        </w:rPr>
        <w:t xml:space="preserve"> – KRUMAU LIVE</w:t>
      </w:r>
    </w:p>
    <w:p w14:paraId="08BEA067" w14:textId="36223AAB" w:rsidR="001F16FD" w:rsidRPr="00206CC4" w:rsidRDefault="001F16FD" w:rsidP="00206CC4">
      <w:pPr>
        <w:pStyle w:val="ListParagraph"/>
        <w:numPr>
          <w:ilvl w:val="0"/>
          <w:numId w:val="1"/>
        </w:numPr>
        <w:shd w:val="clear" w:color="auto" w:fill="FFFFFF"/>
        <w:spacing w:after="0" w:line="240" w:lineRule="auto"/>
        <w:rPr>
          <w:rFonts w:ascii="Monserrat" w:hAnsi="Monserrat" w:cs="Tahoma"/>
          <w:noProof w:val="0"/>
          <w:color w:val="222222"/>
          <w:szCs w:val="20"/>
          <w:lang w:val="en-US" w:bidi="ar-SA"/>
        </w:rPr>
      </w:pPr>
      <w:r w:rsidRPr="00206CC4">
        <w:rPr>
          <w:rFonts w:ascii="Monserrat" w:hAnsi="Monserrat" w:cs="Tahoma"/>
          <w:noProof w:val="0"/>
          <w:color w:val="222222"/>
          <w:szCs w:val="20"/>
          <w:lang w:val="en-US" w:bidi="ar-SA"/>
        </w:rPr>
        <w:t>Lera Kelemen – POP-UP DEVICE FOR EXPERIMENTING MARGINS</w:t>
      </w:r>
    </w:p>
    <w:p w14:paraId="141C3EED" w14:textId="722D81D8" w:rsidR="001F16FD" w:rsidRPr="00206CC4" w:rsidRDefault="001F16FD" w:rsidP="00206CC4">
      <w:pPr>
        <w:pStyle w:val="ListParagraph"/>
        <w:numPr>
          <w:ilvl w:val="0"/>
          <w:numId w:val="1"/>
        </w:numPr>
        <w:shd w:val="clear" w:color="auto" w:fill="FFFFFF"/>
        <w:spacing w:after="0" w:line="240" w:lineRule="auto"/>
        <w:rPr>
          <w:rFonts w:ascii="Monserrat" w:hAnsi="Monserrat" w:cs="Tahoma"/>
          <w:noProof w:val="0"/>
          <w:color w:val="222222"/>
          <w:szCs w:val="20"/>
          <w:lang w:val="de-DE" w:bidi="ar-SA"/>
        </w:rPr>
      </w:pPr>
      <w:r w:rsidRPr="00206CC4">
        <w:rPr>
          <w:rFonts w:ascii="Monserrat" w:hAnsi="Monserrat" w:cs="Tahoma"/>
          <w:noProof w:val="0"/>
          <w:color w:val="222222"/>
          <w:szCs w:val="20"/>
          <w:lang w:val="de-DE" w:bidi="ar-SA"/>
        </w:rPr>
        <w:t>BIS Teatru – MUTAT DE LA NOI</w:t>
      </w:r>
    </w:p>
    <w:p w14:paraId="33EC228D" w14:textId="3C228BC1" w:rsidR="001F16FD" w:rsidRPr="00206CC4" w:rsidRDefault="001F16FD" w:rsidP="001F16FD">
      <w:pPr>
        <w:shd w:val="clear" w:color="auto" w:fill="FFFFFF"/>
        <w:spacing w:after="0" w:line="240" w:lineRule="auto"/>
        <w:rPr>
          <w:rFonts w:ascii="Monserrat" w:hAnsi="Monserrat" w:cs="Tahoma"/>
          <w:noProof w:val="0"/>
          <w:color w:val="222222"/>
          <w:szCs w:val="20"/>
          <w:lang w:val="de-DE" w:bidi="ar-SA"/>
        </w:rPr>
      </w:pPr>
    </w:p>
    <w:p w14:paraId="4A171B30" w14:textId="15521C1F" w:rsidR="00CB51BE" w:rsidRPr="00206CC4" w:rsidRDefault="001F16FD" w:rsidP="00206CC4">
      <w:pPr>
        <w:shd w:val="clear" w:color="auto" w:fill="FFFFFF"/>
        <w:spacing w:after="0" w:line="240" w:lineRule="auto"/>
        <w:rPr>
          <w:rFonts w:ascii="Monserrat" w:hAnsi="Monserrat" w:cs="Tahoma"/>
          <w:noProof w:val="0"/>
          <w:color w:val="222222"/>
          <w:szCs w:val="20"/>
          <w:lang w:val="en-US" w:bidi="ar-SA"/>
        </w:rPr>
      </w:pPr>
      <w:proofErr w:type="spellStart"/>
      <w:r w:rsidRPr="00206CC4">
        <w:rPr>
          <w:rFonts w:ascii="Monserrat" w:hAnsi="Monserrat" w:cs="Tahoma"/>
          <w:noProof w:val="0"/>
          <w:color w:val="222222"/>
          <w:szCs w:val="20"/>
          <w:lang w:val="en-US" w:bidi="ar-SA"/>
        </w:rPr>
        <w:t>Dintre</w:t>
      </w:r>
      <w:proofErr w:type="spellEnd"/>
      <w:r w:rsidRPr="00206CC4">
        <w:rPr>
          <w:rFonts w:ascii="Monserrat" w:hAnsi="Monserrat" w:cs="Tahoma"/>
          <w:noProof w:val="0"/>
          <w:color w:val="222222"/>
          <w:szCs w:val="20"/>
          <w:lang w:val="en-US" w:bidi="ar-SA"/>
        </w:rPr>
        <w:t xml:space="preserve"> </w:t>
      </w:r>
      <w:proofErr w:type="spellStart"/>
      <w:r w:rsidRPr="00206CC4">
        <w:rPr>
          <w:rFonts w:ascii="Monserrat" w:hAnsi="Monserrat" w:cs="Tahoma"/>
          <w:noProof w:val="0"/>
          <w:color w:val="222222"/>
          <w:szCs w:val="20"/>
          <w:lang w:val="en-US" w:bidi="ar-SA"/>
        </w:rPr>
        <w:t>acestea</w:t>
      </w:r>
      <w:proofErr w:type="spellEnd"/>
      <w:r w:rsidRPr="00206CC4">
        <w:rPr>
          <w:rFonts w:ascii="Monserrat" w:hAnsi="Monserrat" w:cs="Tahoma"/>
          <w:noProof w:val="0"/>
          <w:color w:val="222222"/>
          <w:szCs w:val="20"/>
          <w:lang w:val="en-US" w:bidi="ar-SA"/>
        </w:rPr>
        <w:t xml:space="preserve">, 4 sunt </w:t>
      </w:r>
      <w:proofErr w:type="spellStart"/>
      <w:r w:rsidRPr="00206CC4">
        <w:rPr>
          <w:rFonts w:ascii="Monserrat" w:hAnsi="Monserrat" w:cs="Tahoma"/>
          <w:noProof w:val="0"/>
          <w:color w:val="222222"/>
          <w:szCs w:val="20"/>
          <w:lang w:val="en-US" w:bidi="ar-SA"/>
        </w:rPr>
        <w:t>instalații</w:t>
      </w:r>
      <w:proofErr w:type="spellEnd"/>
      <w:r w:rsidRPr="00206CC4">
        <w:rPr>
          <w:rFonts w:ascii="Monserrat" w:hAnsi="Monserrat" w:cs="Tahoma"/>
          <w:noProof w:val="0"/>
          <w:color w:val="222222"/>
          <w:szCs w:val="20"/>
          <w:lang w:val="en-US" w:bidi="ar-SA"/>
        </w:rPr>
        <w:t xml:space="preserve"> </w:t>
      </w:r>
      <w:proofErr w:type="spellStart"/>
      <w:r w:rsidRPr="00206CC4">
        <w:rPr>
          <w:rFonts w:ascii="Monserrat" w:hAnsi="Monserrat" w:cs="Tahoma"/>
          <w:noProof w:val="0"/>
          <w:color w:val="222222"/>
          <w:szCs w:val="20"/>
          <w:lang w:val="en-US" w:bidi="ar-SA"/>
        </w:rPr>
        <w:t>culturale</w:t>
      </w:r>
      <w:proofErr w:type="spellEnd"/>
      <w:r w:rsidRPr="00206CC4">
        <w:rPr>
          <w:rFonts w:ascii="Monserrat" w:hAnsi="Monserrat" w:cs="Tahoma"/>
          <w:noProof w:val="0"/>
          <w:color w:val="222222"/>
          <w:szCs w:val="20"/>
          <w:lang w:val="en-US" w:bidi="ar-SA"/>
        </w:rPr>
        <w:t xml:space="preserve">, 5 </w:t>
      </w:r>
      <w:proofErr w:type="spellStart"/>
      <w:r w:rsidRPr="00206CC4">
        <w:rPr>
          <w:rFonts w:ascii="Monserrat" w:hAnsi="Monserrat" w:cs="Tahoma"/>
          <w:noProof w:val="0"/>
          <w:color w:val="222222"/>
          <w:szCs w:val="20"/>
          <w:lang w:val="en-US" w:bidi="ar-SA"/>
        </w:rPr>
        <w:t>proiecte</w:t>
      </w:r>
      <w:proofErr w:type="spellEnd"/>
      <w:r w:rsidRPr="00206CC4">
        <w:rPr>
          <w:rFonts w:ascii="Monserrat" w:hAnsi="Monserrat" w:cs="Tahoma"/>
          <w:noProof w:val="0"/>
          <w:color w:val="222222"/>
          <w:szCs w:val="20"/>
          <w:lang w:val="en-US" w:bidi="ar-SA"/>
        </w:rPr>
        <w:t xml:space="preserve"> de </w:t>
      </w:r>
      <w:proofErr w:type="spellStart"/>
      <w:r w:rsidRPr="00206CC4">
        <w:rPr>
          <w:rFonts w:ascii="Monserrat" w:hAnsi="Monserrat" w:cs="Tahoma"/>
          <w:noProof w:val="0"/>
          <w:color w:val="222222"/>
          <w:szCs w:val="20"/>
          <w:lang w:val="en-US" w:bidi="ar-SA"/>
        </w:rPr>
        <w:t>teatru</w:t>
      </w:r>
      <w:proofErr w:type="spellEnd"/>
      <w:r w:rsidRPr="00206CC4">
        <w:rPr>
          <w:rFonts w:ascii="Monserrat" w:hAnsi="Monserrat" w:cs="Tahoma"/>
          <w:noProof w:val="0"/>
          <w:color w:val="222222"/>
          <w:szCs w:val="20"/>
          <w:lang w:val="en-US" w:bidi="ar-SA"/>
        </w:rPr>
        <w:t xml:space="preserve"> </w:t>
      </w:r>
      <w:proofErr w:type="spellStart"/>
      <w:r w:rsidRPr="00206CC4">
        <w:rPr>
          <w:rFonts w:ascii="Monserrat" w:hAnsi="Monserrat" w:cs="Tahoma"/>
          <w:noProof w:val="0"/>
          <w:color w:val="222222"/>
          <w:szCs w:val="20"/>
          <w:lang w:val="en-US" w:bidi="ar-SA"/>
        </w:rPr>
        <w:t>sau</w:t>
      </w:r>
      <w:proofErr w:type="spellEnd"/>
      <w:r w:rsidRPr="00206CC4">
        <w:rPr>
          <w:rFonts w:ascii="Monserrat" w:hAnsi="Monserrat" w:cs="Tahoma"/>
          <w:noProof w:val="0"/>
          <w:color w:val="222222"/>
          <w:szCs w:val="20"/>
          <w:lang w:val="en-US" w:bidi="ar-SA"/>
        </w:rPr>
        <w:t xml:space="preserve"> </w:t>
      </w:r>
      <w:proofErr w:type="spellStart"/>
      <w:r w:rsidR="00206CC4" w:rsidRPr="00206CC4">
        <w:rPr>
          <w:rFonts w:ascii="Monserrat" w:hAnsi="Monserrat" w:cs="Tahoma"/>
          <w:noProof w:val="0"/>
          <w:color w:val="222222"/>
          <w:szCs w:val="20"/>
          <w:lang w:val="en-US" w:bidi="ar-SA"/>
        </w:rPr>
        <w:t>acte</w:t>
      </w:r>
      <w:proofErr w:type="spellEnd"/>
      <w:r w:rsidR="00206CC4" w:rsidRPr="00206CC4">
        <w:rPr>
          <w:rFonts w:ascii="Monserrat" w:hAnsi="Monserrat" w:cs="Tahoma"/>
          <w:noProof w:val="0"/>
          <w:color w:val="222222"/>
          <w:szCs w:val="20"/>
          <w:lang w:val="en-US" w:bidi="ar-SA"/>
        </w:rPr>
        <w:t xml:space="preserve"> </w:t>
      </w:r>
      <w:proofErr w:type="spellStart"/>
      <w:r w:rsidR="00206CC4" w:rsidRPr="00206CC4">
        <w:rPr>
          <w:rFonts w:ascii="Monserrat" w:hAnsi="Monserrat" w:cs="Tahoma"/>
          <w:noProof w:val="0"/>
          <w:color w:val="222222"/>
          <w:szCs w:val="20"/>
          <w:lang w:val="en-US" w:bidi="ar-SA"/>
        </w:rPr>
        <w:t>artistice</w:t>
      </w:r>
      <w:proofErr w:type="spellEnd"/>
      <w:r w:rsidR="00206CC4" w:rsidRPr="00206CC4">
        <w:rPr>
          <w:rFonts w:ascii="Monserrat" w:hAnsi="Monserrat" w:cs="Tahoma"/>
          <w:noProof w:val="0"/>
          <w:color w:val="222222"/>
          <w:szCs w:val="20"/>
          <w:lang w:val="en-US" w:bidi="ar-SA"/>
        </w:rPr>
        <w:t xml:space="preserve">, </w:t>
      </w:r>
      <w:proofErr w:type="spellStart"/>
      <w:r w:rsidR="00206CC4" w:rsidRPr="00206CC4">
        <w:rPr>
          <w:rFonts w:ascii="Monserrat" w:hAnsi="Monserrat" w:cs="Tahoma"/>
          <w:noProof w:val="0"/>
          <w:color w:val="222222"/>
          <w:szCs w:val="20"/>
          <w:lang w:val="en-US" w:bidi="ar-SA"/>
        </w:rPr>
        <w:t>și</w:t>
      </w:r>
      <w:proofErr w:type="spellEnd"/>
      <w:r w:rsidR="00206CC4" w:rsidRPr="00206CC4">
        <w:rPr>
          <w:rFonts w:ascii="Monserrat" w:hAnsi="Monserrat" w:cs="Tahoma"/>
          <w:noProof w:val="0"/>
          <w:color w:val="222222"/>
          <w:szCs w:val="20"/>
          <w:lang w:val="en-US" w:bidi="ar-SA"/>
        </w:rPr>
        <w:t xml:space="preserve"> un </w:t>
      </w:r>
      <w:proofErr w:type="spellStart"/>
      <w:r w:rsidR="00206CC4" w:rsidRPr="00206CC4">
        <w:rPr>
          <w:rFonts w:ascii="Monserrat" w:hAnsi="Monserrat" w:cs="Tahoma"/>
          <w:noProof w:val="0"/>
          <w:color w:val="222222"/>
          <w:szCs w:val="20"/>
          <w:lang w:val="en-US" w:bidi="ar-SA"/>
        </w:rPr>
        <w:t>proiect</w:t>
      </w:r>
      <w:proofErr w:type="spellEnd"/>
      <w:r w:rsidR="00206CC4" w:rsidRPr="00206CC4">
        <w:rPr>
          <w:rFonts w:ascii="Monserrat" w:hAnsi="Monserrat" w:cs="Tahoma"/>
          <w:noProof w:val="0"/>
          <w:color w:val="222222"/>
          <w:szCs w:val="20"/>
          <w:lang w:val="en-US" w:bidi="ar-SA"/>
        </w:rPr>
        <w:t xml:space="preserve"> de film </w:t>
      </w:r>
      <w:proofErr w:type="spellStart"/>
      <w:r w:rsidR="00206CC4" w:rsidRPr="00206CC4">
        <w:rPr>
          <w:rFonts w:ascii="Monserrat" w:hAnsi="Monserrat" w:cs="Tahoma"/>
          <w:noProof w:val="0"/>
          <w:color w:val="222222"/>
          <w:szCs w:val="20"/>
          <w:lang w:val="en-US" w:bidi="ar-SA"/>
        </w:rPr>
        <w:t>documentar</w:t>
      </w:r>
      <w:proofErr w:type="spellEnd"/>
      <w:r w:rsidR="00206CC4" w:rsidRPr="00206CC4">
        <w:rPr>
          <w:rFonts w:ascii="Monserrat" w:hAnsi="Monserrat" w:cs="Tahoma"/>
          <w:noProof w:val="0"/>
          <w:color w:val="222222"/>
          <w:szCs w:val="20"/>
          <w:lang w:val="en-US" w:bidi="ar-SA"/>
        </w:rPr>
        <w:t xml:space="preserve">. </w:t>
      </w:r>
      <w:proofErr w:type="spellStart"/>
      <w:r w:rsidR="00206CC4" w:rsidRPr="00206CC4">
        <w:rPr>
          <w:rFonts w:ascii="Monserrat" w:hAnsi="Monserrat" w:cs="Tahoma"/>
          <w:noProof w:val="0"/>
          <w:color w:val="222222"/>
          <w:szCs w:val="20"/>
          <w:lang w:val="en-US" w:bidi="ar-SA"/>
        </w:rPr>
        <w:t>Toți</w:t>
      </w:r>
      <w:proofErr w:type="spellEnd"/>
      <w:r w:rsidR="00206CC4" w:rsidRPr="00206CC4">
        <w:rPr>
          <w:rFonts w:ascii="Monserrat" w:hAnsi="Monserrat" w:cs="Tahoma"/>
          <w:noProof w:val="0"/>
          <w:color w:val="222222"/>
          <w:szCs w:val="20"/>
          <w:lang w:val="en-US" w:bidi="ar-SA"/>
        </w:rPr>
        <w:t xml:space="preserve"> </w:t>
      </w:r>
      <w:proofErr w:type="spellStart"/>
      <w:r w:rsidR="00206CC4" w:rsidRPr="00206CC4">
        <w:rPr>
          <w:rFonts w:ascii="Monserrat" w:hAnsi="Monserrat" w:cs="Tahoma"/>
          <w:noProof w:val="0"/>
          <w:color w:val="222222"/>
          <w:szCs w:val="20"/>
          <w:lang w:val="en-US" w:bidi="ar-SA"/>
        </w:rPr>
        <w:t>artiștii</w:t>
      </w:r>
      <w:proofErr w:type="spellEnd"/>
      <w:r w:rsidR="00206CC4" w:rsidRPr="00206CC4">
        <w:rPr>
          <w:rFonts w:ascii="Monserrat" w:hAnsi="Monserrat" w:cs="Tahoma"/>
          <w:noProof w:val="0"/>
          <w:color w:val="222222"/>
          <w:szCs w:val="20"/>
          <w:lang w:val="en-US" w:bidi="ar-SA"/>
        </w:rPr>
        <w:t xml:space="preserve"> </w:t>
      </w:r>
      <w:proofErr w:type="spellStart"/>
      <w:r w:rsidR="00206CC4" w:rsidRPr="00206CC4">
        <w:rPr>
          <w:rFonts w:ascii="Monserrat" w:hAnsi="Monserrat" w:cs="Tahoma"/>
          <w:noProof w:val="0"/>
          <w:color w:val="222222"/>
          <w:szCs w:val="20"/>
          <w:lang w:val="en-US" w:bidi="ar-SA"/>
        </w:rPr>
        <w:t>vor</w:t>
      </w:r>
      <w:proofErr w:type="spellEnd"/>
      <w:r w:rsidR="00206CC4" w:rsidRPr="00206CC4">
        <w:rPr>
          <w:rFonts w:ascii="Monserrat" w:hAnsi="Monserrat" w:cs="Tahoma"/>
          <w:noProof w:val="0"/>
          <w:color w:val="222222"/>
          <w:szCs w:val="20"/>
          <w:lang w:val="en-US" w:bidi="ar-SA"/>
        </w:rPr>
        <w:t xml:space="preserve"> </w:t>
      </w:r>
      <w:proofErr w:type="spellStart"/>
      <w:r w:rsidR="00206CC4" w:rsidRPr="00206CC4">
        <w:rPr>
          <w:rFonts w:ascii="Monserrat" w:hAnsi="Monserrat" w:cs="Tahoma"/>
          <w:noProof w:val="0"/>
          <w:color w:val="222222"/>
          <w:szCs w:val="20"/>
          <w:lang w:val="en-US" w:bidi="ar-SA"/>
        </w:rPr>
        <w:t>pune</w:t>
      </w:r>
      <w:proofErr w:type="spellEnd"/>
      <w:r w:rsidR="00CB51BE" w:rsidRPr="00206CC4">
        <w:rPr>
          <w:rFonts w:ascii="Monserrat" w:hAnsi="Monserrat"/>
          <w:noProof w:val="0"/>
          <w:szCs w:val="20"/>
          <w:lang w:bidi="ar-SA"/>
        </w:rPr>
        <w:t xml:space="preserve"> în valoare istoria și </w:t>
      </w:r>
      <w:r w:rsidR="00C0104A" w:rsidRPr="00206CC4">
        <w:rPr>
          <w:rFonts w:ascii="Monserrat" w:hAnsi="Monserrat"/>
          <w:noProof w:val="0"/>
          <w:szCs w:val="20"/>
          <w:lang w:bidi="ar-SA"/>
        </w:rPr>
        <w:t>experiențele</w:t>
      </w:r>
      <w:r w:rsidR="00CB51BE" w:rsidRPr="00206CC4">
        <w:rPr>
          <w:rFonts w:ascii="Monserrat" w:hAnsi="Monserrat"/>
          <w:noProof w:val="0"/>
          <w:szCs w:val="20"/>
          <w:lang w:bidi="ar-SA"/>
        </w:rPr>
        <w:t xml:space="preserve"> familiilor din Banat, prin intermediul creațiilor și intervenților culturale inspirate din amintirile bănățenilor. </w:t>
      </w:r>
    </w:p>
    <w:p w14:paraId="605C8F6F" w14:textId="59F78F3B" w:rsidR="00E20B65" w:rsidRPr="00206CC4" w:rsidRDefault="00E20B65" w:rsidP="00D3486A">
      <w:pPr>
        <w:spacing w:after="0" w:line="240" w:lineRule="auto"/>
        <w:rPr>
          <w:rFonts w:ascii="Monserrat" w:hAnsi="Monserrat"/>
          <w:spacing w:val="-1"/>
          <w:szCs w:val="20"/>
          <w:shd w:val="clear" w:color="auto" w:fill="FFFFFF"/>
        </w:rPr>
      </w:pPr>
    </w:p>
    <w:p w14:paraId="32DD23D0" w14:textId="0C4CCD52" w:rsidR="00D3486A" w:rsidRPr="00206CC4" w:rsidRDefault="00206CC4" w:rsidP="00D3486A">
      <w:pPr>
        <w:spacing w:after="0" w:line="240" w:lineRule="auto"/>
        <w:rPr>
          <w:rFonts w:ascii="Monserrat" w:hAnsi="Monserrat"/>
          <w:noProof w:val="0"/>
          <w:szCs w:val="20"/>
          <w:lang w:bidi="ar-SA"/>
        </w:rPr>
      </w:pPr>
      <w:r w:rsidRPr="00206CC4">
        <w:rPr>
          <w:rFonts w:ascii="Monserrat" w:hAnsi="Monserrat"/>
          <w:noProof w:val="0"/>
          <w:szCs w:val="20"/>
          <w:lang w:bidi="ar-SA"/>
        </w:rPr>
        <w:t>Arti</w:t>
      </w:r>
      <w:r w:rsidR="00F33B49">
        <w:rPr>
          <w:rFonts w:ascii="Monserrat" w:hAnsi="Monserrat"/>
          <w:noProof w:val="0"/>
          <w:szCs w:val="20"/>
          <w:lang w:bidi="ar-SA"/>
        </w:rPr>
        <w:t>ș</w:t>
      </w:r>
      <w:r w:rsidRPr="00206CC4">
        <w:rPr>
          <w:rFonts w:ascii="Monserrat" w:hAnsi="Monserrat"/>
          <w:noProof w:val="0"/>
          <w:szCs w:val="20"/>
          <w:lang w:bidi="ar-SA"/>
        </w:rPr>
        <w:t xml:space="preserve">tii vor primi un premiu de </w:t>
      </w:r>
      <w:r w:rsidR="00D3486A" w:rsidRPr="00206CC4">
        <w:rPr>
          <w:rFonts w:ascii="Monserrat" w:hAnsi="Monserrat"/>
          <w:noProof w:val="0"/>
          <w:szCs w:val="20"/>
          <w:lang w:bidi="ar-SA"/>
        </w:rPr>
        <w:t>25.000 de lei pentru proiecte</w:t>
      </w:r>
      <w:r w:rsidRPr="00206CC4">
        <w:rPr>
          <w:rFonts w:ascii="Monserrat" w:hAnsi="Monserrat"/>
          <w:noProof w:val="0"/>
          <w:szCs w:val="20"/>
          <w:lang w:bidi="ar-SA"/>
        </w:rPr>
        <w:t>le</w:t>
      </w:r>
      <w:r w:rsidR="00D3486A" w:rsidRPr="00206CC4">
        <w:rPr>
          <w:rFonts w:ascii="Monserrat" w:hAnsi="Monserrat"/>
          <w:noProof w:val="0"/>
          <w:szCs w:val="20"/>
          <w:lang w:bidi="ar-SA"/>
        </w:rPr>
        <w:t xml:space="preserve"> care se vor desfășura pe domeniul public/outdoor, respectiv 15.000 de lei pentru proiecte</w:t>
      </w:r>
      <w:r w:rsidRPr="00206CC4">
        <w:rPr>
          <w:rFonts w:ascii="Monserrat" w:hAnsi="Monserrat"/>
          <w:noProof w:val="0"/>
          <w:szCs w:val="20"/>
          <w:lang w:bidi="ar-SA"/>
        </w:rPr>
        <w:t>le</w:t>
      </w:r>
      <w:r w:rsidR="00D3486A" w:rsidRPr="00206CC4">
        <w:rPr>
          <w:rFonts w:ascii="Monserrat" w:hAnsi="Monserrat"/>
          <w:noProof w:val="0"/>
          <w:szCs w:val="20"/>
          <w:lang w:bidi="ar-SA"/>
        </w:rPr>
        <w:t xml:space="preserve"> gândite pentru a se desfășura în interior/spații închise</w:t>
      </w:r>
      <w:r w:rsidRPr="00206CC4">
        <w:rPr>
          <w:rFonts w:ascii="Monserrat" w:hAnsi="Monserrat"/>
          <w:noProof w:val="0"/>
          <w:szCs w:val="20"/>
          <w:lang w:bidi="ar-SA"/>
        </w:rPr>
        <w:t xml:space="preserve">, cu condiția de a le pune în aplicare </w:t>
      </w:r>
      <w:r w:rsidR="00F33B49">
        <w:rPr>
          <w:rFonts w:ascii="Monserrat" w:hAnsi="Monserrat"/>
          <w:noProof w:val="0"/>
          <w:szCs w:val="20"/>
          <w:lang w:bidi="ar-SA"/>
        </w:rPr>
        <w:t>și de a le expune în perioada 5-12 decembrie</w:t>
      </w:r>
      <w:r w:rsidRPr="00206CC4">
        <w:rPr>
          <w:rFonts w:ascii="Monserrat" w:hAnsi="Monserrat"/>
          <w:noProof w:val="0"/>
          <w:szCs w:val="20"/>
          <w:lang w:bidi="ar-SA"/>
        </w:rPr>
        <w:t>.</w:t>
      </w:r>
    </w:p>
    <w:p w14:paraId="76DB5CF0" w14:textId="77777777" w:rsidR="00CB51BE" w:rsidRPr="00206CC4" w:rsidRDefault="00CB51BE" w:rsidP="00CB51BE">
      <w:pPr>
        <w:spacing w:after="0" w:line="240" w:lineRule="auto"/>
        <w:rPr>
          <w:rFonts w:ascii="Monserrat" w:hAnsi="Monserrat"/>
          <w:noProof w:val="0"/>
          <w:szCs w:val="20"/>
          <w:lang w:bidi="ar-SA"/>
        </w:rPr>
      </w:pPr>
    </w:p>
    <w:p w14:paraId="5889669C" w14:textId="307757D9" w:rsidR="00CB51BE" w:rsidRPr="00206CC4" w:rsidRDefault="00A23CD4" w:rsidP="00CB51BE">
      <w:pPr>
        <w:spacing w:after="0" w:line="240" w:lineRule="auto"/>
        <w:rPr>
          <w:rFonts w:ascii="Monserrat" w:hAnsi="Monserrat"/>
          <w:noProof w:val="0"/>
          <w:szCs w:val="20"/>
          <w:lang w:bidi="ar-SA"/>
        </w:rPr>
      </w:pPr>
      <w:r>
        <w:rPr>
          <w:rFonts w:ascii="Monserrat" w:hAnsi="Monserrat"/>
          <w:b/>
          <w:bCs/>
          <w:noProof w:val="0"/>
          <w:szCs w:val="20"/>
          <w:lang w:bidi="ar-SA"/>
        </w:rPr>
        <w:t xml:space="preserve">Proiectul </w:t>
      </w:r>
      <w:r w:rsidR="00CB51BE" w:rsidRPr="00206CC4">
        <w:rPr>
          <w:rFonts w:ascii="Monserrat" w:hAnsi="Monserrat"/>
          <w:b/>
          <w:bCs/>
          <w:noProof w:val="0"/>
          <w:szCs w:val="20"/>
          <w:lang w:bidi="ar-SA"/>
        </w:rPr>
        <w:t>Cămine în Mișcare</w:t>
      </w:r>
      <w:r>
        <w:rPr>
          <w:rFonts w:ascii="Monserrat" w:hAnsi="Monserrat"/>
          <w:b/>
          <w:bCs/>
          <w:noProof w:val="0"/>
          <w:szCs w:val="20"/>
          <w:lang w:bidi="ar-SA"/>
        </w:rPr>
        <w:t xml:space="preserve"> </w:t>
      </w:r>
      <w:r w:rsidR="00CB51BE" w:rsidRPr="00206CC4">
        <w:rPr>
          <w:rFonts w:ascii="Monserrat" w:hAnsi="Monserrat"/>
          <w:noProof w:val="0"/>
          <w:szCs w:val="20"/>
          <w:lang w:bidi="ar-SA"/>
        </w:rPr>
        <w:t>a plecat de la studierea fenomenului </w:t>
      </w:r>
      <w:r w:rsidR="00CB51BE" w:rsidRPr="00206CC4">
        <w:rPr>
          <w:rFonts w:ascii="Monserrat" w:hAnsi="Monserrat"/>
          <w:iCs/>
          <w:noProof w:val="0"/>
          <w:szCs w:val="20"/>
          <w:lang w:bidi="ar-SA"/>
        </w:rPr>
        <w:t>migrației</w:t>
      </w:r>
      <w:r w:rsidR="00CB51BE" w:rsidRPr="00206CC4">
        <w:rPr>
          <w:rFonts w:ascii="Monserrat" w:hAnsi="Monserrat"/>
          <w:noProof w:val="0"/>
          <w:szCs w:val="20"/>
          <w:lang w:bidi="ar-SA"/>
        </w:rPr>
        <w:t xml:space="preserve">, ca o provocare a timpurilor noastre și a fost </w:t>
      </w:r>
      <w:r w:rsidR="00CB51BE" w:rsidRPr="00206CC4">
        <w:rPr>
          <w:rFonts w:ascii="Monserrat" w:hAnsi="Monserrat"/>
          <w:noProof w:val="0"/>
          <w:szCs w:val="20"/>
          <w:shd w:val="clear" w:color="auto" w:fill="FFFFFF"/>
          <w:lang w:bidi="ar-SA"/>
        </w:rPr>
        <w:t>gândit pentru a încuraja oamenii să-şi împărtăşească moştenirea culturală şi poveştile personale cu cei din jur</w:t>
      </w:r>
      <w:r w:rsidR="00CB51BE" w:rsidRPr="00206CC4">
        <w:rPr>
          <w:rFonts w:ascii="Monserrat" w:hAnsi="Monserrat"/>
          <w:noProof w:val="0"/>
          <w:szCs w:val="20"/>
          <w:lang w:bidi="ar-SA"/>
        </w:rPr>
        <w:t>. </w:t>
      </w:r>
    </w:p>
    <w:p w14:paraId="3966A96C" w14:textId="77777777" w:rsidR="00CB51BE" w:rsidRPr="00206CC4" w:rsidRDefault="00CB51BE" w:rsidP="00CB51BE">
      <w:pPr>
        <w:spacing w:after="0" w:line="240" w:lineRule="auto"/>
        <w:rPr>
          <w:rFonts w:ascii="Monserrat" w:hAnsi="Monserrat"/>
          <w:b/>
          <w:noProof w:val="0"/>
          <w:szCs w:val="20"/>
          <w:lang w:bidi="ar-SA"/>
        </w:rPr>
      </w:pPr>
    </w:p>
    <w:p w14:paraId="317B225B" w14:textId="77777777" w:rsidR="00D3486A" w:rsidRPr="00206CC4" w:rsidRDefault="00D3486A" w:rsidP="00D3486A">
      <w:pPr>
        <w:spacing w:after="0" w:line="240" w:lineRule="auto"/>
        <w:rPr>
          <w:rFonts w:ascii="Monserrat" w:hAnsi="Monserrat"/>
          <w:b/>
          <w:bCs/>
          <w:noProof w:val="0"/>
          <w:szCs w:val="20"/>
          <w:lang w:bidi="ar-SA"/>
        </w:rPr>
      </w:pPr>
      <w:r w:rsidRPr="00206CC4">
        <w:rPr>
          <w:rFonts w:ascii="Monserrat" w:hAnsi="Monserrat"/>
          <w:b/>
          <w:bCs/>
          <w:noProof w:val="0"/>
          <w:szCs w:val="20"/>
          <w:shd w:val="clear" w:color="auto" w:fill="FFFFFF"/>
          <w:lang w:bidi="ar-SA"/>
        </w:rPr>
        <w:t>Cămine în Mișcare / Moving Fireplaces este o inițiativă inclusă în Programul Cultural Timișoara Capitala Europeană a Culturii, produs de Asociația Prin Banat, finanțat de Primăria Municipiului Timișoara. </w:t>
      </w:r>
    </w:p>
    <w:p w14:paraId="5BE1D59F" w14:textId="77777777" w:rsidR="00D3486A" w:rsidRPr="00206CC4" w:rsidRDefault="00D3486A" w:rsidP="00D3486A">
      <w:pPr>
        <w:spacing w:after="0" w:line="240" w:lineRule="auto"/>
        <w:rPr>
          <w:rFonts w:ascii="Monserrat" w:hAnsi="Monserrat"/>
          <w:noProof w:val="0"/>
          <w:szCs w:val="20"/>
          <w:lang w:bidi="ar-SA"/>
        </w:rPr>
      </w:pPr>
    </w:p>
    <w:p w14:paraId="01CD296E" w14:textId="796D6ED9" w:rsidR="00D3486A" w:rsidRPr="00206CC4" w:rsidRDefault="00F33B49" w:rsidP="00D3486A">
      <w:pPr>
        <w:spacing w:after="0" w:line="240" w:lineRule="auto"/>
        <w:rPr>
          <w:rFonts w:ascii="Monserrat" w:hAnsi="Monserrat"/>
          <w:noProof w:val="0"/>
          <w:szCs w:val="20"/>
          <w:shd w:val="clear" w:color="auto" w:fill="FFFFFF"/>
          <w:lang w:bidi="ar-SA"/>
        </w:rPr>
      </w:pPr>
      <w:r>
        <w:rPr>
          <w:rFonts w:ascii="Monserrat" w:hAnsi="Monserrat"/>
          <w:noProof w:val="0"/>
          <w:szCs w:val="20"/>
          <w:shd w:val="clear" w:color="auto" w:fill="FFFFFF"/>
          <w:lang w:bidi="ar-SA"/>
        </w:rPr>
        <w:t>Amintim</w:t>
      </w:r>
      <w:r w:rsidR="00A848EB" w:rsidRPr="00206CC4">
        <w:rPr>
          <w:rFonts w:ascii="Monserrat" w:hAnsi="Monserrat"/>
          <w:noProof w:val="0"/>
          <w:szCs w:val="20"/>
          <w:shd w:val="clear" w:color="auto" w:fill="FFFFFF"/>
          <w:lang w:bidi="ar-SA"/>
        </w:rPr>
        <w:t xml:space="preserve"> că p</w:t>
      </w:r>
      <w:r w:rsidR="00D3486A" w:rsidRPr="00206CC4">
        <w:rPr>
          <w:rFonts w:ascii="Monserrat" w:hAnsi="Monserrat"/>
          <w:noProof w:val="0"/>
          <w:szCs w:val="20"/>
          <w:shd w:val="clear" w:color="auto" w:fill="FFFFFF"/>
          <w:lang w:bidi="ar-SA"/>
        </w:rPr>
        <w:t xml:space="preserve">e parcursul edițiilor anterioare au fost realizate diferite intervenții și proiecte artistice,în baza cercetărilor din teren. Piesa de teatru </w:t>
      </w:r>
      <w:r w:rsidR="00D3486A" w:rsidRPr="00206CC4">
        <w:rPr>
          <w:rFonts w:ascii="Monserrat" w:hAnsi="Monserrat"/>
          <w:i/>
          <w:noProof w:val="0"/>
          <w:szCs w:val="20"/>
          <w:shd w:val="clear" w:color="auto" w:fill="FFFFFF"/>
          <w:lang w:bidi="ar-SA"/>
        </w:rPr>
        <w:t>O altă zi cu soare</w:t>
      </w:r>
      <w:r w:rsidR="00D3486A" w:rsidRPr="00206CC4">
        <w:rPr>
          <w:rFonts w:ascii="Monserrat" w:hAnsi="Monserrat"/>
          <w:iCs/>
          <w:noProof w:val="0"/>
          <w:szCs w:val="20"/>
          <w:shd w:val="clear" w:color="auto" w:fill="FFFFFF"/>
          <w:lang w:bidi="ar-SA"/>
        </w:rPr>
        <w:t xml:space="preserve"> </w:t>
      </w:r>
      <w:r w:rsidR="00D3486A" w:rsidRPr="00206CC4">
        <w:rPr>
          <w:rFonts w:ascii="Monserrat" w:hAnsi="Monserrat"/>
          <w:noProof w:val="0"/>
          <w:szCs w:val="20"/>
          <w:shd w:val="clear" w:color="auto" w:fill="FFFFFF"/>
          <w:lang w:bidi="ar-SA"/>
        </w:rPr>
        <w:t xml:space="preserve"> este inspirată din povestea de viață a țăranului Serafin Oproni care s-a opus colectivizării din satul Zorani (Timiș). Filmul documentar </w:t>
      </w:r>
      <w:r w:rsidR="00D3486A" w:rsidRPr="00206CC4">
        <w:rPr>
          <w:rFonts w:ascii="Monserrat" w:hAnsi="Monserrat"/>
          <w:i/>
          <w:noProof w:val="0"/>
          <w:szCs w:val="20"/>
          <w:shd w:val="clear" w:color="auto" w:fill="FFFFFF"/>
          <w:lang w:bidi="ar-SA"/>
        </w:rPr>
        <w:t>Granița/The Border</w:t>
      </w:r>
      <w:r w:rsidR="00D3486A" w:rsidRPr="00206CC4">
        <w:rPr>
          <w:rFonts w:ascii="Monserrat" w:hAnsi="Monserrat"/>
          <w:noProof w:val="0"/>
          <w:szCs w:val="20"/>
          <w:shd w:val="clear" w:color="auto" w:fill="FFFFFF"/>
          <w:lang w:bidi="ar-SA"/>
        </w:rPr>
        <w:t xml:space="preserve"> (realizator Cristina Băican) prezintă poveștile oamenilor din satele de la granița României cu Serbia și Ungaria, iar picturile murale realizate în Margina, Comloșu Mare și Teremia Mare sunt legate de istoria locului, însă prezentate într-o formă de artă contemporană. </w:t>
      </w:r>
    </w:p>
    <w:p w14:paraId="36BB0D52" w14:textId="77777777" w:rsidR="00D3486A" w:rsidRPr="00206CC4" w:rsidRDefault="00D3486A" w:rsidP="00D3486A">
      <w:pPr>
        <w:spacing w:after="0" w:line="240" w:lineRule="auto"/>
        <w:rPr>
          <w:rFonts w:ascii="Monserrat" w:hAnsi="Monserrat"/>
          <w:noProof w:val="0"/>
          <w:szCs w:val="20"/>
          <w:shd w:val="clear" w:color="auto" w:fill="FFFFFF"/>
          <w:lang w:bidi="ar-SA"/>
        </w:rPr>
      </w:pPr>
    </w:p>
    <w:p w14:paraId="40FACAA6" w14:textId="77777777" w:rsidR="00D3486A" w:rsidRPr="00206CC4" w:rsidRDefault="00D3486A" w:rsidP="00D3486A">
      <w:pPr>
        <w:spacing w:after="0" w:line="240" w:lineRule="auto"/>
        <w:rPr>
          <w:rFonts w:ascii="Monserrat" w:hAnsi="Monserrat"/>
          <w:noProof w:val="0"/>
          <w:szCs w:val="20"/>
          <w:lang w:bidi="ar-SA"/>
        </w:rPr>
      </w:pPr>
      <w:r w:rsidRPr="00206CC4">
        <w:rPr>
          <w:rFonts w:ascii="Monserrat" w:hAnsi="Monserrat"/>
          <w:b/>
          <w:bCs/>
          <w:noProof w:val="0"/>
          <w:szCs w:val="20"/>
          <w:shd w:val="clear" w:color="auto" w:fill="FFFFFF"/>
          <w:lang w:bidi="ar-SA"/>
        </w:rPr>
        <w:t>Asociaţia Timișoara 2021 - Capitală Europeană a Culturii</w:t>
      </w:r>
      <w:r w:rsidRPr="00206CC4">
        <w:rPr>
          <w:rFonts w:ascii="Monserrat" w:hAnsi="Monserrat"/>
          <w:noProof w:val="0"/>
          <w:szCs w:val="20"/>
          <w:shd w:val="clear" w:color="auto" w:fill="FFFFFF"/>
          <w:lang w:bidi="ar-SA"/>
        </w:rPr>
        <w:t xml:space="preserve"> a fost înființată în 2011, cu scopul de a pregăti dosarul de candidatură pentru obținerea titlului de Capitală Europeană a Culturii. După câștigarea titlului, Asociația își continuă misiunea de a dezvolta Programul Cultural, precum şi de a strânge fondurile necesare organizării, promovării şi implementării acestuia. Ulterior anului 2023, Asociaţia va avea ca scop sprijinirea şi dezvoltarea de proiecte culturale în folosul comunităţii. În anul 2019, în primul an de producție propriu-zisă, Asociația a derulat împreună cu partenerii săi peste 400 de evenimente culturale la care au luat parte peste 130.000 de persoane. </w:t>
      </w:r>
    </w:p>
    <w:p w14:paraId="703D1433" w14:textId="77777777" w:rsidR="00D3486A" w:rsidRPr="00206CC4" w:rsidRDefault="00D3486A" w:rsidP="00D3486A">
      <w:pPr>
        <w:spacing w:before="280" w:after="280" w:line="240" w:lineRule="auto"/>
        <w:rPr>
          <w:rFonts w:ascii="Monserrat" w:hAnsi="Monserrat"/>
          <w:noProof w:val="0"/>
          <w:szCs w:val="20"/>
          <w:lang w:bidi="ar-SA"/>
        </w:rPr>
      </w:pPr>
      <w:r w:rsidRPr="00206CC4">
        <w:rPr>
          <w:rFonts w:ascii="Monserrat" w:hAnsi="Monserrat"/>
          <w:b/>
          <w:bCs/>
          <w:noProof w:val="0"/>
          <w:szCs w:val="20"/>
          <w:lang w:bidi="ar-SA"/>
        </w:rPr>
        <w:t>Asociația Prin Banat</w:t>
      </w:r>
      <w:r w:rsidRPr="00206CC4">
        <w:rPr>
          <w:rFonts w:ascii="Monserrat" w:hAnsi="Monserrat"/>
          <w:noProof w:val="0"/>
          <w:szCs w:val="20"/>
          <w:lang w:bidi="ar-SA"/>
        </w:rPr>
        <w:t xml:space="preserve"> este o organizație neguvernamentală, non-profit, ce are ca scop documentarea și promovarea valorilor locale și încurajarea turismului cultural în regiunea Banatului istoric. Printre obiectivele asociației se numără identificarea, inventarierea, documentarea și promovarea obiectivelor din cadrul patrimoniului cultural-istoric, natural și imaterial, atragerea atenției și conștientizarea în rândul comunităților asupra stării de degradare a patrimoniului cultural-istoric, încurajarea acțiunilor de cooperare culturală.</w:t>
      </w:r>
    </w:p>
    <w:p w14:paraId="723CD6D2" w14:textId="77777777" w:rsidR="00D3486A" w:rsidRPr="00206CC4" w:rsidRDefault="00D3486A" w:rsidP="00D3486A">
      <w:pPr>
        <w:spacing w:after="0" w:line="240" w:lineRule="auto"/>
        <w:rPr>
          <w:rFonts w:ascii="Monserrat" w:hAnsi="Monserrat"/>
          <w:noProof w:val="0"/>
          <w:szCs w:val="20"/>
          <w:lang w:bidi="ar-SA"/>
        </w:rPr>
      </w:pPr>
    </w:p>
    <w:p w14:paraId="230A1E84" w14:textId="77777777" w:rsidR="00D3486A" w:rsidRPr="00206CC4" w:rsidRDefault="00D3486A" w:rsidP="00D3486A">
      <w:pPr>
        <w:rPr>
          <w:rFonts w:ascii="Monserrat" w:hAnsi="Monserrat"/>
          <w:szCs w:val="20"/>
        </w:rPr>
      </w:pPr>
    </w:p>
    <w:p w14:paraId="392CF2DC" w14:textId="5895D770" w:rsidR="00746926" w:rsidRPr="00206CC4" w:rsidRDefault="00746926" w:rsidP="00D3486A">
      <w:pPr>
        <w:spacing w:after="0" w:line="240" w:lineRule="auto"/>
        <w:rPr>
          <w:rFonts w:ascii="Monserrat" w:hAnsi="Monserrat"/>
          <w:szCs w:val="20"/>
        </w:rPr>
      </w:pPr>
    </w:p>
    <w:sectPr w:rsidR="00746926" w:rsidRPr="00206CC4" w:rsidSect="00AC709A">
      <w:headerReference w:type="even" r:id="rId7"/>
      <w:headerReference w:type="default" r:id="rId8"/>
      <w:headerReference w:type="first" r:id="rId9"/>
      <w:pgSz w:w="11909" w:h="16834" w:code="9"/>
      <w:pgMar w:top="4253" w:right="852" w:bottom="1440"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5AFBB" w14:textId="77777777" w:rsidR="00652575" w:rsidRDefault="00652575" w:rsidP="00AC709A">
      <w:pPr>
        <w:spacing w:after="0" w:line="240" w:lineRule="auto"/>
      </w:pPr>
      <w:r>
        <w:separator/>
      </w:r>
    </w:p>
  </w:endnote>
  <w:endnote w:type="continuationSeparator" w:id="0">
    <w:p w14:paraId="5CFB27CD" w14:textId="77777777" w:rsidR="00652575" w:rsidRDefault="00652575" w:rsidP="00AC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serr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26E9D" w14:textId="77777777" w:rsidR="00652575" w:rsidRDefault="00652575" w:rsidP="00AC709A">
      <w:pPr>
        <w:spacing w:after="0" w:line="240" w:lineRule="auto"/>
      </w:pPr>
      <w:r>
        <w:separator/>
      </w:r>
    </w:p>
  </w:footnote>
  <w:footnote w:type="continuationSeparator" w:id="0">
    <w:p w14:paraId="77B78A3A" w14:textId="77777777" w:rsidR="00652575" w:rsidRDefault="00652575" w:rsidP="00AC7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B829" w14:textId="77777777" w:rsidR="002A7978" w:rsidRDefault="00652575">
    <w:pPr>
      <w:pStyle w:val="Header"/>
    </w:pPr>
    <w:r>
      <w:pict w14:anchorId="6DDF6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719" o:spid="_x0000_s2051" type="#_x0000_t75" alt="Antet_RO copy" style="position:absolute;margin-left:0;margin-top:0;width:393.7pt;height:556.45pt;z-index:-251657216;mso-wrap-edited:f;mso-width-percent:0;mso-height-percent:0;mso-position-horizontal:center;mso-position-horizontal-relative:margin;mso-position-vertical:center;mso-position-vertical-relative:margin;mso-width-percent:0;mso-height-percent:0" o:allowincell="f">
          <v:imagedata r:id="rId1" o:title="Antet_RO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014A" w14:textId="77777777" w:rsidR="002A7978" w:rsidRDefault="00652575">
    <w:pPr>
      <w:pStyle w:val="Header"/>
    </w:pPr>
    <w:r>
      <w:pict w14:anchorId="12CB2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720" o:spid="_x0000_s2050" type="#_x0000_t75" alt="Antet_RO copy" style="position:absolute;margin-left:-79.3pt;margin-top:-212.7pt;width:595.65pt;height:841.9pt;z-index:-251656192;mso-wrap-edited:f;mso-width-percent:0;mso-height-percent:0;mso-position-horizontal-relative:margin;mso-position-vertical-relative:margin;mso-width-percent:0;mso-height-percent:0" o:allowincell="f">
          <v:imagedata r:id="rId1" o:title="Antet_RO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6096" w14:textId="77777777" w:rsidR="002A7978" w:rsidRDefault="00652575">
    <w:pPr>
      <w:pStyle w:val="Header"/>
    </w:pPr>
    <w:r>
      <w:pict w14:anchorId="7CD53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718" o:spid="_x0000_s2049" type="#_x0000_t75" alt="Antet_RO copy" style="position:absolute;margin-left:0;margin-top:0;width:393.7pt;height:556.45pt;z-index:-251658240;mso-wrap-edited:f;mso-width-percent:0;mso-height-percent:0;mso-position-horizontal:center;mso-position-horizontal-relative:margin;mso-position-vertical:center;mso-position-vertical-relative:margin;mso-width-percent:0;mso-height-percent:0" o:allowincell="f">
          <v:imagedata r:id="rId1" o:title="Antet_RO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43DA3"/>
    <w:multiLevelType w:val="hybridMultilevel"/>
    <w:tmpl w:val="F158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C9"/>
    <w:rsid w:val="00002692"/>
    <w:rsid w:val="000176D5"/>
    <w:rsid w:val="000D7E55"/>
    <w:rsid w:val="00100E40"/>
    <w:rsid w:val="00160E76"/>
    <w:rsid w:val="0017194D"/>
    <w:rsid w:val="00176E2C"/>
    <w:rsid w:val="001E6647"/>
    <w:rsid w:val="001F16FD"/>
    <w:rsid w:val="00206CC4"/>
    <w:rsid w:val="002371CA"/>
    <w:rsid w:val="002662E2"/>
    <w:rsid w:val="00290DC9"/>
    <w:rsid w:val="002A7978"/>
    <w:rsid w:val="002B199D"/>
    <w:rsid w:val="002B5E17"/>
    <w:rsid w:val="002D7C2C"/>
    <w:rsid w:val="002D7F91"/>
    <w:rsid w:val="00323C97"/>
    <w:rsid w:val="003479D9"/>
    <w:rsid w:val="003D0F8C"/>
    <w:rsid w:val="00401338"/>
    <w:rsid w:val="004270D8"/>
    <w:rsid w:val="00443BA5"/>
    <w:rsid w:val="004F7798"/>
    <w:rsid w:val="005005E8"/>
    <w:rsid w:val="00550D3E"/>
    <w:rsid w:val="005E3ED6"/>
    <w:rsid w:val="006378EB"/>
    <w:rsid w:val="00652575"/>
    <w:rsid w:val="00680CDE"/>
    <w:rsid w:val="00690ACA"/>
    <w:rsid w:val="006A7903"/>
    <w:rsid w:val="006D3568"/>
    <w:rsid w:val="0074519F"/>
    <w:rsid w:val="00746926"/>
    <w:rsid w:val="00755888"/>
    <w:rsid w:val="007A15B7"/>
    <w:rsid w:val="007A537C"/>
    <w:rsid w:val="007B2974"/>
    <w:rsid w:val="0083086E"/>
    <w:rsid w:val="008308A0"/>
    <w:rsid w:val="008F0024"/>
    <w:rsid w:val="0096567D"/>
    <w:rsid w:val="00A23CD4"/>
    <w:rsid w:val="00A35291"/>
    <w:rsid w:val="00A614C9"/>
    <w:rsid w:val="00A71453"/>
    <w:rsid w:val="00A848EB"/>
    <w:rsid w:val="00AC709A"/>
    <w:rsid w:val="00B657D4"/>
    <w:rsid w:val="00BC27F1"/>
    <w:rsid w:val="00BC5DC8"/>
    <w:rsid w:val="00BD71BC"/>
    <w:rsid w:val="00BF46A4"/>
    <w:rsid w:val="00C0104A"/>
    <w:rsid w:val="00C128EC"/>
    <w:rsid w:val="00C2580A"/>
    <w:rsid w:val="00CB51BE"/>
    <w:rsid w:val="00CC3A2C"/>
    <w:rsid w:val="00D3486A"/>
    <w:rsid w:val="00E20B65"/>
    <w:rsid w:val="00E52341"/>
    <w:rsid w:val="00EA6D02"/>
    <w:rsid w:val="00EB05D6"/>
    <w:rsid w:val="00EB3E16"/>
    <w:rsid w:val="00F3380D"/>
    <w:rsid w:val="00F33B49"/>
    <w:rsid w:val="00F9498A"/>
    <w:rsid w:val="00FA3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E2F876"/>
  <w15:docId w15:val="{18F70471-959C-4D0F-8DA7-AF37D698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92"/>
    <w:pPr>
      <w:spacing w:after="200" w:line="276" w:lineRule="auto"/>
    </w:pPr>
    <w:rPr>
      <w:rFonts w:ascii="Arial" w:hAnsi="Arial"/>
      <w:noProof/>
      <w:szCs w:val="22"/>
      <w:lang w:val="ro-RO" w:bidi="en-US"/>
    </w:rPr>
  </w:style>
  <w:style w:type="paragraph" w:styleId="Heading1">
    <w:name w:val="heading 1"/>
    <w:basedOn w:val="Normal"/>
    <w:next w:val="Normal"/>
    <w:link w:val="Heading1Char"/>
    <w:autoRedefine/>
    <w:uiPriority w:val="9"/>
    <w:qFormat/>
    <w:rsid w:val="0017194D"/>
    <w:pPr>
      <w:spacing w:before="320" w:after="320"/>
      <w:contextualSpacing/>
      <w:outlineLvl w:val="0"/>
    </w:pPr>
    <w:rPr>
      <w:rFonts w:eastAsiaTheme="majorEastAsia" w:cstheme="majorBidi"/>
      <w:b/>
      <w:caps/>
      <w:spacing w:val="5"/>
      <w:sz w:val="32"/>
      <w:szCs w:val="36"/>
      <w:lang w:val="en-GB" w:bidi="ar-SA"/>
    </w:rPr>
  </w:style>
  <w:style w:type="paragraph" w:styleId="Heading2">
    <w:name w:val="heading 2"/>
    <w:basedOn w:val="Normal"/>
    <w:next w:val="Normal"/>
    <w:link w:val="Heading2Char"/>
    <w:uiPriority w:val="9"/>
    <w:unhideWhenUsed/>
    <w:qFormat/>
    <w:rsid w:val="00002692"/>
    <w:pPr>
      <w:spacing w:before="200" w:after="0" w:line="271" w:lineRule="auto"/>
      <w:outlineLvl w:val="1"/>
    </w:pPr>
    <w:rPr>
      <w:rFonts w:eastAsiaTheme="majorEastAsia" w:cstheme="majorBidi"/>
      <w:caps/>
      <w:sz w:val="28"/>
      <w:szCs w:val="28"/>
      <w:lang w:bidi="ar-SA"/>
    </w:rPr>
  </w:style>
  <w:style w:type="paragraph" w:styleId="Heading3">
    <w:name w:val="heading 3"/>
    <w:basedOn w:val="Normal"/>
    <w:next w:val="Normal"/>
    <w:link w:val="Heading3Char"/>
    <w:autoRedefine/>
    <w:uiPriority w:val="9"/>
    <w:unhideWhenUsed/>
    <w:qFormat/>
    <w:rsid w:val="00002692"/>
    <w:pPr>
      <w:spacing w:before="200" w:after="0" w:line="271" w:lineRule="auto"/>
      <w:jc w:val="both"/>
      <w:outlineLvl w:val="2"/>
    </w:pPr>
    <w:rPr>
      <w:rFonts w:eastAsiaTheme="majorEastAsia" w:cstheme="majorBidi"/>
      <w:iCs/>
      <w:caps/>
      <w:spacing w:val="5"/>
      <w:sz w:val="24"/>
      <w:szCs w:val="26"/>
      <w:lang w:bidi="ar-SA"/>
    </w:rPr>
  </w:style>
  <w:style w:type="paragraph" w:styleId="Heading4">
    <w:name w:val="heading 4"/>
    <w:basedOn w:val="Normal"/>
    <w:next w:val="Normal"/>
    <w:link w:val="Heading4Char"/>
    <w:uiPriority w:val="9"/>
    <w:semiHidden/>
    <w:unhideWhenUsed/>
    <w:rsid w:val="00A614C9"/>
    <w:pPr>
      <w:keepNext/>
      <w:keepLines/>
      <w:spacing w:before="4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rsid w:val="00A614C9"/>
    <w:pPr>
      <w:keepNext/>
      <w:keepLines/>
      <w:spacing w:before="4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rsid w:val="00A614C9"/>
    <w:pPr>
      <w:keepNext/>
      <w:keepLines/>
      <w:spacing w:before="4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rsid w:val="00A614C9"/>
    <w:pPr>
      <w:keepNext/>
      <w:keepLines/>
      <w:spacing w:before="4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rsid w:val="00A614C9"/>
    <w:pPr>
      <w:keepNext/>
      <w:keepLines/>
      <w:spacing w:before="4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rsid w:val="00A614C9"/>
    <w:pPr>
      <w:keepNext/>
      <w:keepLines/>
      <w:spacing w:before="4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94D"/>
    <w:rPr>
      <w:rFonts w:ascii="Arial" w:eastAsiaTheme="majorEastAsia" w:hAnsi="Arial" w:cstheme="majorBidi"/>
      <w:b/>
      <w:caps/>
      <w:noProof/>
      <w:spacing w:val="5"/>
      <w:sz w:val="32"/>
      <w:szCs w:val="36"/>
      <w:lang w:val="en-GB"/>
    </w:rPr>
  </w:style>
  <w:style w:type="character" w:customStyle="1" w:styleId="Heading2Char">
    <w:name w:val="Heading 2 Char"/>
    <w:basedOn w:val="DefaultParagraphFont"/>
    <w:link w:val="Heading2"/>
    <w:uiPriority w:val="9"/>
    <w:rsid w:val="00002692"/>
    <w:rPr>
      <w:rFonts w:ascii="Arial" w:eastAsiaTheme="majorEastAsia" w:hAnsi="Arial" w:cstheme="majorBidi"/>
      <w:caps/>
      <w:sz w:val="28"/>
      <w:szCs w:val="28"/>
      <w:lang w:val="ro-RO"/>
    </w:rPr>
  </w:style>
  <w:style w:type="character" w:customStyle="1" w:styleId="Heading3Char">
    <w:name w:val="Heading 3 Char"/>
    <w:basedOn w:val="DefaultParagraphFont"/>
    <w:link w:val="Heading3"/>
    <w:uiPriority w:val="9"/>
    <w:rsid w:val="00002692"/>
    <w:rPr>
      <w:rFonts w:ascii="Arial" w:eastAsiaTheme="majorEastAsia" w:hAnsi="Arial" w:cstheme="majorBidi"/>
      <w:iCs/>
      <w:caps/>
      <w:spacing w:val="5"/>
      <w:sz w:val="24"/>
      <w:szCs w:val="26"/>
      <w:lang w:val="ro-RO"/>
    </w:rPr>
  </w:style>
  <w:style w:type="character" w:customStyle="1" w:styleId="Heading4Char">
    <w:name w:val="Heading 4 Char"/>
    <w:basedOn w:val="DefaultParagraphFont"/>
    <w:link w:val="Heading4"/>
    <w:uiPriority w:val="9"/>
    <w:semiHidden/>
    <w:rsid w:val="00A614C9"/>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A614C9"/>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A614C9"/>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A614C9"/>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A614C9"/>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A614C9"/>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rsid w:val="00A614C9"/>
    <w:rPr>
      <w:b/>
      <w:bCs/>
      <w:smallCaps/>
      <w:color w:val="000000" w:themeColor="text2"/>
    </w:rPr>
  </w:style>
  <w:style w:type="paragraph" w:styleId="Title">
    <w:name w:val="Title"/>
    <w:basedOn w:val="Normal"/>
    <w:next w:val="Normal"/>
    <w:link w:val="TitleChar"/>
    <w:autoRedefine/>
    <w:uiPriority w:val="7"/>
    <w:qFormat/>
    <w:rsid w:val="0017194D"/>
    <w:pPr>
      <w:spacing w:after="300" w:line="240" w:lineRule="auto"/>
      <w:contextualSpacing/>
    </w:pPr>
    <w:rPr>
      <w:rFonts w:eastAsiaTheme="majorEastAsia" w:cstheme="majorBidi"/>
      <w:b/>
      <w:sz w:val="48"/>
      <w:szCs w:val="52"/>
      <w:lang w:bidi="ar-SA"/>
    </w:rPr>
  </w:style>
  <w:style w:type="character" w:customStyle="1" w:styleId="TitleChar">
    <w:name w:val="Title Char"/>
    <w:basedOn w:val="DefaultParagraphFont"/>
    <w:link w:val="Title"/>
    <w:uiPriority w:val="7"/>
    <w:rsid w:val="0017194D"/>
    <w:rPr>
      <w:rFonts w:ascii="Arial" w:eastAsiaTheme="majorEastAsia" w:hAnsi="Arial" w:cstheme="majorBidi"/>
      <w:b/>
      <w:noProof/>
      <w:sz w:val="48"/>
      <w:szCs w:val="52"/>
      <w:lang w:val="ro-RO"/>
    </w:rPr>
  </w:style>
  <w:style w:type="paragraph" w:styleId="Subtitle">
    <w:name w:val="Subtitle"/>
    <w:basedOn w:val="Normal"/>
    <w:next w:val="Normal"/>
    <w:link w:val="SubtitleChar"/>
    <w:uiPriority w:val="8"/>
    <w:qFormat/>
    <w:rsid w:val="00401338"/>
    <w:rPr>
      <w:iCs/>
      <w:caps/>
      <w:color w:val="808080" w:themeColor="accent4"/>
      <w:spacing w:val="10"/>
      <w:sz w:val="24"/>
      <w:szCs w:val="28"/>
    </w:rPr>
  </w:style>
  <w:style w:type="character" w:customStyle="1" w:styleId="SubtitleChar">
    <w:name w:val="Subtitle Char"/>
    <w:basedOn w:val="DefaultParagraphFont"/>
    <w:link w:val="Subtitle"/>
    <w:uiPriority w:val="8"/>
    <w:rsid w:val="00401338"/>
    <w:rPr>
      <w:rFonts w:ascii="Arial" w:hAnsi="Arial"/>
      <w:iCs/>
      <w:caps/>
      <w:color w:val="808080" w:themeColor="accent4"/>
      <w:spacing w:val="10"/>
      <w:sz w:val="24"/>
      <w:szCs w:val="28"/>
      <w:lang w:val="ro-RO" w:bidi="en-US"/>
    </w:rPr>
  </w:style>
  <w:style w:type="character" w:styleId="Strong">
    <w:name w:val="Strong"/>
    <w:uiPriority w:val="22"/>
    <w:qFormat/>
    <w:rsid w:val="00002692"/>
    <w:rPr>
      <w:rFonts w:ascii="Arial" w:hAnsi="Arial"/>
      <w:b/>
      <w:bCs/>
      <w:sz w:val="19"/>
      <w:lang w:val="ro-RO"/>
    </w:rPr>
  </w:style>
  <w:style w:type="character" w:styleId="Emphasis">
    <w:name w:val="Emphasis"/>
    <w:basedOn w:val="DefaultParagraphFont"/>
    <w:uiPriority w:val="20"/>
    <w:rsid w:val="00A614C9"/>
    <w:rPr>
      <w:i/>
      <w:iCs/>
    </w:rPr>
  </w:style>
  <w:style w:type="paragraph" w:styleId="NoSpacing">
    <w:name w:val="No Spacing"/>
    <w:autoRedefine/>
    <w:uiPriority w:val="1"/>
    <w:rsid w:val="00F9498A"/>
    <w:rPr>
      <w:rFonts w:eastAsiaTheme="minorEastAsia"/>
    </w:rPr>
  </w:style>
  <w:style w:type="paragraph" w:styleId="Quote">
    <w:name w:val="Quote"/>
    <w:basedOn w:val="Normal"/>
    <w:next w:val="Normal"/>
    <w:link w:val="QuoteChar"/>
    <w:autoRedefine/>
    <w:uiPriority w:val="29"/>
    <w:qFormat/>
    <w:rsid w:val="00002692"/>
    <w:pPr>
      <w:ind w:left="720"/>
    </w:pPr>
    <w:rPr>
      <w:i/>
      <w:iCs/>
      <w:color w:val="404040"/>
      <w:sz w:val="19"/>
      <w:szCs w:val="20"/>
      <w:lang w:bidi="ar-SA"/>
    </w:rPr>
  </w:style>
  <w:style w:type="character" w:customStyle="1" w:styleId="QuoteChar">
    <w:name w:val="Quote Char"/>
    <w:basedOn w:val="DefaultParagraphFont"/>
    <w:link w:val="Quote"/>
    <w:uiPriority w:val="29"/>
    <w:rsid w:val="00002692"/>
    <w:rPr>
      <w:rFonts w:ascii="Arial" w:hAnsi="Arial"/>
      <w:i/>
      <w:iCs/>
      <w:color w:val="404040"/>
      <w:sz w:val="19"/>
      <w:lang w:val="ro-RO"/>
    </w:rPr>
  </w:style>
  <w:style w:type="paragraph" w:styleId="IntenseQuote">
    <w:name w:val="Intense Quote"/>
    <w:basedOn w:val="Normal"/>
    <w:next w:val="Normal"/>
    <w:link w:val="IntenseQuoteChar"/>
    <w:uiPriority w:val="30"/>
    <w:qFormat/>
    <w:rsid w:val="00002692"/>
    <w:pPr>
      <w:pBdr>
        <w:top w:val="single" w:sz="4" w:space="10" w:color="auto"/>
        <w:bottom w:val="single" w:sz="4" w:space="10" w:color="auto"/>
      </w:pBdr>
      <w:spacing w:before="240" w:after="240" w:line="300" w:lineRule="auto"/>
      <w:ind w:left="1152" w:right="1152"/>
      <w:jc w:val="both"/>
    </w:pPr>
    <w:rPr>
      <w:rFonts w:eastAsiaTheme="majorEastAsia" w:cstheme="majorBidi"/>
      <w:i/>
      <w:iCs/>
      <w:color w:val="BC1D23"/>
      <w:sz w:val="19"/>
      <w:szCs w:val="20"/>
      <w:lang w:bidi="ar-SA"/>
    </w:rPr>
  </w:style>
  <w:style w:type="character" w:customStyle="1" w:styleId="IntenseQuoteChar">
    <w:name w:val="Intense Quote Char"/>
    <w:basedOn w:val="DefaultParagraphFont"/>
    <w:link w:val="IntenseQuote"/>
    <w:uiPriority w:val="30"/>
    <w:rsid w:val="00002692"/>
    <w:rPr>
      <w:rFonts w:ascii="Arial" w:eastAsiaTheme="majorEastAsia" w:hAnsi="Arial" w:cstheme="majorBidi"/>
      <w:i/>
      <w:iCs/>
      <w:color w:val="BC1D23"/>
      <w:sz w:val="19"/>
      <w:lang w:val="ro-RO"/>
    </w:rPr>
  </w:style>
  <w:style w:type="character" w:styleId="SubtleEmphasis">
    <w:name w:val="Subtle Emphasis"/>
    <w:uiPriority w:val="19"/>
    <w:qFormat/>
    <w:rsid w:val="00002692"/>
    <w:rPr>
      <w:rFonts w:ascii="Arial" w:hAnsi="Arial"/>
      <w:i/>
      <w:iCs/>
      <w:sz w:val="19"/>
      <w:lang w:val="ro-RO"/>
    </w:rPr>
  </w:style>
  <w:style w:type="character" w:styleId="IntenseEmphasis">
    <w:name w:val="Intense Emphasis"/>
    <w:uiPriority w:val="21"/>
    <w:qFormat/>
    <w:rsid w:val="00002692"/>
    <w:rPr>
      <w:rFonts w:ascii="Arial" w:hAnsi="Arial"/>
      <w:b/>
      <w:bCs/>
      <w:i/>
      <w:iCs/>
      <w:sz w:val="19"/>
      <w:lang w:val="ro-RO"/>
    </w:rPr>
  </w:style>
  <w:style w:type="character" w:styleId="SubtleReference">
    <w:name w:val="Subtle Reference"/>
    <w:basedOn w:val="DefaultParagraphFont"/>
    <w:uiPriority w:val="31"/>
    <w:qFormat/>
    <w:rsid w:val="00002692"/>
    <w:rPr>
      <w:rFonts w:ascii="Arial" w:hAnsi="Arial"/>
      <w:smallCaps/>
      <w:sz w:val="16"/>
      <w:lang w:val="ro-RO"/>
    </w:rPr>
  </w:style>
  <w:style w:type="character" w:styleId="IntenseReference">
    <w:name w:val="Intense Reference"/>
    <w:basedOn w:val="DefaultParagraphFont"/>
    <w:uiPriority w:val="32"/>
    <w:rsid w:val="00A614C9"/>
    <w:rPr>
      <w:b/>
      <w:bCs/>
      <w:smallCaps/>
      <w:color w:val="000000" w:themeColor="text2"/>
      <w:u w:val="single"/>
    </w:rPr>
  </w:style>
  <w:style w:type="character" w:styleId="BookTitle">
    <w:name w:val="Book Title"/>
    <w:basedOn w:val="DefaultParagraphFont"/>
    <w:uiPriority w:val="33"/>
    <w:qFormat/>
    <w:rsid w:val="00002692"/>
    <w:rPr>
      <w:rFonts w:ascii="Arial" w:hAnsi="Arial"/>
      <w:i/>
      <w:iCs/>
      <w:smallCaps/>
      <w:spacing w:val="5"/>
      <w:sz w:val="20"/>
      <w:lang w:val="ro-RO"/>
    </w:rPr>
  </w:style>
  <w:style w:type="paragraph" w:styleId="TOCHeading">
    <w:name w:val="TOC Heading"/>
    <w:basedOn w:val="Heading1"/>
    <w:next w:val="Normal"/>
    <w:uiPriority w:val="39"/>
    <w:semiHidden/>
    <w:unhideWhenUsed/>
    <w:qFormat/>
    <w:rsid w:val="00002692"/>
    <w:pPr>
      <w:outlineLvl w:val="9"/>
    </w:pPr>
    <w:rPr>
      <w:lang w:bidi="en-US"/>
    </w:rPr>
  </w:style>
  <w:style w:type="paragraph" w:customStyle="1" w:styleId="Notesubsol">
    <w:name w:val="Note subsol"/>
    <w:basedOn w:val="Normal"/>
    <w:link w:val="NotesubsolChar"/>
    <w:uiPriority w:val="9"/>
    <w:qFormat/>
    <w:rsid w:val="00002692"/>
    <w:pPr>
      <w:keepLines/>
      <w:spacing w:before="220" w:after="120" w:line="180" w:lineRule="atLeast"/>
      <w:ind w:left="720" w:hanging="720"/>
    </w:pPr>
    <w:rPr>
      <w:rFonts w:cs="Arial"/>
      <w:spacing w:val="-5"/>
      <w:sz w:val="12"/>
      <w:szCs w:val="40"/>
      <w:lang w:bidi="ar-SA"/>
    </w:rPr>
  </w:style>
  <w:style w:type="character" w:customStyle="1" w:styleId="NotesubsolChar">
    <w:name w:val="Note subsol Char"/>
    <w:basedOn w:val="DefaultParagraphFont"/>
    <w:link w:val="Notesubsol"/>
    <w:uiPriority w:val="9"/>
    <w:rsid w:val="00002692"/>
    <w:rPr>
      <w:rFonts w:ascii="Arial" w:hAnsi="Arial" w:cs="Arial"/>
      <w:spacing w:val="-5"/>
      <w:sz w:val="12"/>
      <w:szCs w:val="40"/>
      <w:lang w:val="ro-RO"/>
    </w:rPr>
  </w:style>
  <w:style w:type="paragraph" w:customStyle="1" w:styleId="NormalJustified">
    <w:name w:val="Normal Justified"/>
    <w:basedOn w:val="Normal"/>
    <w:link w:val="NormalJustifiedChar"/>
    <w:qFormat/>
    <w:rsid w:val="00002692"/>
    <w:pPr>
      <w:jc w:val="both"/>
    </w:pPr>
    <w:rPr>
      <w:sz w:val="19"/>
      <w:szCs w:val="20"/>
      <w:lang w:bidi="ar-SA"/>
    </w:rPr>
  </w:style>
  <w:style w:type="character" w:customStyle="1" w:styleId="NormalJustifiedChar">
    <w:name w:val="Normal Justified Char"/>
    <w:basedOn w:val="DefaultParagraphFont"/>
    <w:link w:val="NormalJustified"/>
    <w:rsid w:val="00002692"/>
    <w:rPr>
      <w:rFonts w:ascii="Arial" w:hAnsi="Arial"/>
      <w:sz w:val="19"/>
      <w:lang w:val="ro-RO"/>
    </w:rPr>
  </w:style>
  <w:style w:type="paragraph" w:styleId="ListParagraph">
    <w:name w:val="List Paragraph"/>
    <w:basedOn w:val="Normal"/>
    <w:uiPriority w:val="34"/>
    <w:qFormat/>
    <w:rsid w:val="00002692"/>
    <w:pPr>
      <w:ind w:left="720"/>
      <w:contextualSpacing/>
    </w:pPr>
  </w:style>
  <w:style w:type="paragraph" w:styleId="Header">
    <w:name w:val="header"/>
    <w:basedOn w:val="Normal"/>
    <w:link w:val="HeaderChar"/>
    <w:uiPriority w:val="99"/>
    <w:unhideWhenUsed/>
    <w:rsid w:val="00AC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09A"/>
    <w:rPr>
      <w:rFonts w:ascii="Arial" w:hAnsi="Arial"/>
      <w:noProof/>
      <w:szCs w:val="22"/>
      <w:lang w:val="ro-RO" w:bidi="en-US"/>
    </w:rPr>
  </w:style>
  <w:style w:type="paragraph" w:styleId="Footer">
    <w:name w:val="footer"/>
    <w:basedOn w:val="Normal"/>
    <w:link w:val="FooterChar"/>
    <w:uiPriority w:val="99"/>
    <w:unhideWhenUsed/>
    <w:rsid w:val="00AC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09A"/>
    <w:rPr>
      <w:rFonts w:ascii="Arial" w:hAnsi="Arial"/>
      <w:noProof/>
      <w:szCs w:val="22"/>
      <w:lang w:val="ro-RO" w:bidi="en-US"/>
    </w:rPr>
  </w:style>
  <w:style w:type="paragraph" w:styleId="NormalWeb">
    <w:name w:val="Normal (Web)"/>
    <w:basedOn w:val="Normal"/>
    <w:uiPriority w:val="99"/>
    <w:semiHidden/>
    <w:unhideWhenUsed/>
    <w:rsid w:val="00746926"/>
    <w:pPr>
      <w:spacing w:before="100" w:beforeAutospacing="1" w:after="100" w:afterAutospacing="1" w:line="240" w:lineRule="auto"/>
    </w:pPr>
    <w:rPr>
      <w:rFonts w:ascii="Times New Roman" w:hAnsi="Times New Roman"/>
      <w:noProof w:val="0"/>
      <w:sz w:val="24"/>
      <w:szCs w:val="24"/>
      <w:lang w:val="en-GB" w:eastAsia="en-GB" w:bidi="ar-SA"/>
    </w:rPr>
  </w:style>
  <w:style w:type="character" w:styleId="Hyperlink">
    <w:name w:val="Hyperlink"/>
    <w:basedOn w:val="DefaultParagraphFont"/>
    <w:uiPriority w:val="99"/>
    <w:semiHidden/>
    <w:unhideWhenUsed/>
    <w:rsid w:val="00443BA5"/>
    <w:rPr>
      <w:color w:val="0000FF"/>
      <w:u w:val="single"/>
    </w:rPr>
  </w:style>
  <w:style w:type="paragraph" w:styleId="BalloonText">
    <w:name w:val="Balloon Text"/>
    <w:basedOn w:val="Normal"/>
    <w:link w:val="BalloonTextChar"/>
    <w:uiPriority w:val="99"/>
    <w:semiHidden/>
    <w:unhideWhenUsed/>
    <w:rsid w:val="00D34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6A"/>
    <w:rPr>
      <w:rFonts w:ascii="Segoe UI" w:hAnsi="Segoe UI" w:cs="Segoe UI"/>
      <w:noProof/>
      <w:sz w:val="18"/>
      <w:szCs w:val="18"/>
      <w:lang w:val="ro-RO"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70467">
      <w:bodyDiv w:val="1"/>
      <w:marLeft w:val="0"/>
      <w:marRight w:val="0"/>
      <w:marTop w:val="0"/>
      <w:marBottom w:val="0"/>
      <w:divBdr>
        <w:top w:val="none" w:sz="0" w:space="0" w:color="auto"/>
        <w:left w:val="none" w:sz="0" w:space="0" w:color="auto"/>
        <w:bottom w:val="none" w:sz="0" w:space="0" w:color="auto"/>
        <w:right w:val="none" w:sz="0" w:space="0" w:color="auto"/>
      </w:divBdr>
    </w:div>
    <w:div w:id="1754813736">
      <w:bodyDiv w:val="1"/>
      <w:marLeft w:val="0"/>
      <w:marRight w:val="0"/>
      <w:marTop w:val="0"/>
      <w:marBottom w:val="0"/>
      <w:divBdr>
        <w:top w:val="none" w:sz="0" w:space="0" w:color="auto"/>
        <w:left w:val="none" w:sz="0" w:space="0" w:color="auto"/>
        <w:bottom w:val="none" w:sz="0" w:space="0" w:color="auto"/>
        <w:right w:val="none" w:sz="0" w:space="0" w:color="auto"/>
      </w:divBdr>
      <w:divsChild>
        <w:div w:id="1944919527">
          <w:marLeft w:val="0"/>
          <w:marRight w:val="0"/>
          <w:marTop w:val="0"/>
          <w:marBottom w:val="0"/>
          <w:divBdr>
            <w:top w:val="none" w:sz="0" w:space="0" w:color="auto"/>
            <w:left w:val="none" w:sz="0" w:space="0" w:color="auto"/>
            <w:bottom w:val="none" w:sz="0" w:space="0" w:color="auto"/>
            <w:right w:val="none" w:sz="0" w:space="0" w:color="auto"/>
          </w:divBdr>
        </w:div>
        <w:div w:id="817377635">
          <w:marLeft w:val="0"/>
          <w:marRight w:val="0"/>
          <w:marTop w:val="0"/>
          <w:marBottom w:val="0"/>
          <w:divBdr>
            <w:top w:val="none" w:sz="0" w:space="0" w:color="auto"/>
            <w:left w:val="none" w:sz="0" w:space="0" w:color="auto"/>
            <w:bottom w:val="none" w:sz="0" w:space="0" w:color="auto"/>
            <w:right w:val="none" w:sz="0" w:space="0" w:color="auto"/>
          </w:divBdr>
        </w:div>
        <w:div w:id="706568790">
          <w:marLeft w:val="0"/>
          <w:marRight w:val="0"/>
          <w:marTop w:val="0"/>
          <w:marBottom w:val="0"/>
          <w:divBdr>
            <w:top w:val="none" w:sz="0" w:space="0" w:color="auto"/>
            <w:left w:val="none" w:sz="0" w:space="0" w:color="auto"/>
            <w:bottom w:val="none" w:sz="0" w:space="0" w:color="auto"/>
            <w:right w:val="none" w:sz="0" w:space="0" w:color="auto"/>
          </w:divBdr>
        </w:div>
        <w:div w:id="436948029">
          <w:marLeft w:val="0"/>
          <w:marRight w:val="0"/>
          <w:marTop w:val="0"/>
          <w:marBottom w:val="0"/>
          <w:divBdr>
            <w:top w:val="none" w:sz="0" w:space="0" w:color="auto"/>
            <w:left w:val="none" w:sz="0" w:space="0" w:color="auto"/>
            <w:bottom w:val="none" w:sz="0" w:space="0" w:color="auto"/>
            <w:right w:val="none" w:sz="0" w:space="0" w:color="auto"/>
          </w:divBdr>
        </w:div>
        <w:div w:id="1841390015">
          <w:marLeft w:val="0"/>
          <w:marRight w:val="0"/>
          <w:marTop w:val="0"/>
          <w:marBottom w:val="0"/>
          <w:divBdr>
            <w:top w:val="none" w:sz="0" w:space="0" w:color="auto"/>
            <w:left w:val="none" w:sz="0" w:space="0" w:color="auto"/>
            <w:bottom w:val="none" w:sz="0" w:space="0" w:color="auto"/>
            <w:right w:val="none" w:sz="0" w:space="0" w:color="auto"/>
          </w:divBdr>
        </w:div>
        <w:div w:id="89593682">
          <w:marLeft w:val="0"/>
          <w:marRight w:val="0"/>
          <w:marTop w:val="0"/>
          <w:marBottom w:val="0"/>
          <w:divBdr>
            <w:top w:val="none" w:sz="0" w:space="0" w:color="auto"/>
            <w:left w:val="none" w:sz="0" w:space="0" w:color="auto"/>
            <w:bottom w:val="none" w:sz="0" w:space="0" w:color="auto"/>
            <w:right w:val="none" w:sz="0" w:space="0" w:color="auto"/>
          </w:divBdr>
        </w:div>
        <w:div w:id="930115959">
          <w:marLeft w:val="0"/>
          <w:marRight w:val="0"/>
          <w:marTop w:val="0"/>
          <w:marBottom w:val="0"/>
          <w:divBdr>
            <w:top w:val="none" w:sz="0" w:space="0" w:color="auto"/>
            <w:left w:val="none" w:sz="0" w:space="0" w:color="auto"/>
            <w:bottom w:val="none" w:sz="0" w:space="0" w:color="auto"/>
            <w:right w:val="none" w:sz="0" w:space="0" w:color="auto"/>
          </w:divBdr>
        </w:div>
        <w:div w:id="363797190">
          <w:marLeft w:val="0"/>
          <w:marRight w:val="0"/>
          <w:marTop w:val="0"/>
          <w:marBottom w:val="0"/>
          <w:divBdr>
            <w:top w:val="none" w:sz="0" w:space="0" w:color="auto"/>
            <w:left w:val="none" w:sz="0" w:space="0" w:color="auto"/>
            <w:bottom w:val="none" w:sz="0" w:space="0" w:color="auto"/>
            <w:right w:val="none" w:sz="0" w:space="0" w:color="auto"/>
          </w:divBdr>
        </w:div>
        <w:div w:id="730151850">
          <w:marLeft w:val="0"/>
          <w:marRight w:val="0"/>
          <w:marTop w:val="0"/>
          <w:marBottom w:val="0"/>
          <w:divBdr>
            <w:top w:val="none" w:sz="0" w:space="0" w:color="auto"/>
            <w:left w:val="none" w:sz="0" w:space="0" w:color="auto"/>
            <w:bottom w:val="none" w:sz="0" w:space="0" w:color="auto"/>
            <w:right w:val="none" w:sz="0" w:space="0" w:color="auto"/>
          </w:divBdr>
        </w:div>
        <w:div w:id="1985810726">
          <w:marLeft w:val="0"/>
          <w:marRight w:val="0"/>
          <w:marTop w:val="0"/>
          <w:marBottom w:val="0"/>
          <w:divBdr>
            <w:top w:val="none" w:sz="0" w:space="0" w:color="auto"/>
            <w:left w:val="none" w:sz="0" w:space="0" w:color="auto"/>
            <w:bottom w:val="none" w:sz="0" w:space="0" w:color="auto"/>
            <w:right w:val="none" w:sz="0" w:space="0" w:color="auto"/>
          </w:divBdr>
        </w:div>
      </w:divsChild>
    </w:div>
    <w:div w:id="1993555788">
      <w:bodyDiv w:val="1"/>
      <w:marLeft w:val="0"/>
      <w:marRight w:val="0"/>
      <w:marTop w:val="0"/>
      <w:marBottom w:val="0"/>
      <w:divBdr>
        <w:top w:val="none" w:sz="0" w:space="0" w:color="auto"/>
        <w:left w:val="none" w:sz="0" w:space="0" w:color="auto"/>
        <w:bottom w:val="none" w:sz="0" w:space="0" w:color="auto"/>
        <w:right w:val="none" w:sz="0" w:space="0" w:color="auto"/>
      </w:divBdr>
    </w:div>
    <w:div w:id="20750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20Hrin\Desktop\Camine%20in%20miscare\Antet%20V1\CiM-antet%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CiM-antet template</Template>
  <TotalTime>145</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Synopsis</dc:creator>
  <cp:lastModifiedBy>HP</cp:lastModifiedBy>
  <cp:revision>5</cp:revision>
  <dcterms:created xsi:type="dcterms:W3CDTF">2020-10-21T18:15:00Z</dcterms:created>
  <dcterms:modified xsi:type="dcterms:W3CDTF">2020-10-22T06:56:00Z</dcterms:modified>
</cp:coreProperties>
</file>